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9F097" w14:textId="13391D60" w:rsidR="00F72C0B" w:rsidRPr="00F72C0B" w:rsidRDefault="00F72C0B" w:rsidP="00F72C0B">
      <w:pPr>
        <w:jc w:val="center"/>
        <w:rPr>
          <w:rFonts w:eastAsia="Times New Roman" w:cs="Times New Roman"/>
          <w:color w:val="000000"/>
        </w:rPr>
      </w:pPr>
      <w:r w:rsidRPr="00F72C0B">
        <w:rPr>
          <w:rFonts w:eastAsia="Times New Roman" w:cs="Times New Roman"/>
          <w:color w:val="000000"/>
        </w:rPr>
        <w:t>“Truly This Man Was God’s Son”</w:t>
      </w:r>
    </w:p>
    <w:p w14:paraId="1128B77B" w14:textId="2E66C4B4" w:rsidR="00F72C0B" w:rsidRPr="00F72C0B" w:rsidRDefault="00F72C0B" w:rsidP="00F72C0B">
      <w:pPr>
        <w:jc w:val="center"/>
        <w:rPr>
          <w:rFonts w:eastAsia="Times New Roman" w:cs="Times New Roman"/>
          <w:color w:val="000000"/>
        </w:rPr>
      </w:pPr>
      <w:r w:rsidRPr="00F72C0B">
        <w:rPr>
          <w:rFonts w:eastAsia="Times New Roman" w:cs="Times New Roman"/>
          <w:color w:val="000000"/>
        </w:rPr>
        <w:t>A sermon by Rev. Rachel Wildman for Passion Sunday, March 18</w:t>
      </w:r>
      <w:r w:rsidRPr="00F72C0B">
        <w:rPr>
          <w:rFonts w:eastAsia="Times New Roman" w:cs="Times New Roman"/>
          <w:color w:val="000000"/>
          <w:vertAlign w:val="superscript"/>
        </w:rPr>
        <w:t>th</w:t>
      </w:r>
      <w:r w:rsidRPr="00F72C0B">
        <w:rPr>
          <w:rFonts w:eastAsia="Times New Roman" w:cs="Times New Roman"/>
          <w:color w:val="000000"/>
        </w:rPr>
        <w:t>, 2018</w:t>
      </w:r>
    </w:p>
    <w:p w14:paraId="379508BB" w14:textId="15D3004D" w:rsidR="00F72C0B" w:rsidRPr="00F72C0B" w:rsidRDefault="00F72C0B" w:rsidP="00F72C0B">
      <w:pPr>
        <w:jc w:val="center"/>
        <w:rPr>
          <w:rFonts w:eastAsia="Times New Roman" w:cs="Times New Roman"/>
          <w:color w:val="000000"/>
        </w:rPr>
      </w:pPr>
      <w:r w:rsidRPr="00F72C0B">
        <w:rPr>
          <w:rFonts w:eastAsia="Times New Roman" w:cs="Times New Roman"/>
          <w:color w:val="000000"/>
        </w:rPr>
        <w:t>St. Paul’s Episcopal Church, Bedford MA</w:t>
      </w:r>
    </w:p>
    <w:p w14:paraId="3F009EA5" w14:textId="79094F64" w:rsidR="00F72C0B" w:rsidRPr="00F72C0B" w:rsidRDefault="00F72C0B" w:rsidP="00F72C0B">
      <w:pPr>
        <w:jc w:val="center"/>
        <w:rPr>
          <w:rFonts w:eastAsia="Times New Roman" w:cs="Times New Roman"/>
          <w:color w:val="000000"/>
        </w:rPr>
      </w:pPr>
      <w:r w:rsidRPr="00F72C0B">
        <w:rPr>
          <w:rFonts w:eastAsia="Times New Roman" w:cs="Times New Roman"/>
          <w:color w:val="000000"/>
        </w:rPr>
        <w:t>Scripture references:  Mark 15:1-47</w:t>
      </w:r>
    </w:p>
    <w:p w14:paraId="6B7CB184" w14:textId="77777777" w:rsidR="00F72C0B" w:rsidRDefault="00F72C0B">
      <w:pPr>
        <w:rPr>
          <w:rFonts w:eastAsia="Times New Roman" w:cs="Times New Roman"/>
          <w:i/>
          <w:color w:val="000000"/>
        </w:rPr>
      </w:pPr>
      <w:bookmarkStart w:id="0" w:name="_GoBack"/>
      <w:bookmarkEnd w:id="0"/>
    </w:p>
    <w:p w14:paraId="4F8ABCAA" w14:textId="77777777" w:rsidR="00EA4C3D" w:rsidRPr="00E80488" w:rsidRDefault="00EA4C3D">
      <w:pPr>
        <w:rPr>
          <w:rFonts w:eastAsia="Times New Roman" w:cs="Times New Roman"/>
          <w:i/>
          <w:color w:val="000000"/>
        </w:rPr>
      </w:pPr>
      <w:r w:rsidRPr="00E80488">
        <w:rPr>
          <w:rFonts w:eastAsia="Times New Roman" w:cs="Times New Roman"/>
          <w:i/>
          <w:color w:val="000000"/>
        </w:rPr>
        <w:t>Now when the centurion, who stood facing him, saw that in this way he breathed his last, he said, “Truly this man was God’s Son!”</w:t>
      </w:r>
    </w:p>
    <w:p w14:paraId="18749EED" w14:textId="77777777" w:rsidR="00EA4C3D" w:rsidRPr="00E80488" w:rsidRDefault="00EA4C3D"/>
    <w:p w14:paraId="4D01A36B" w14:textId="408136DB" w:rsidR="00901028" w:rsidRPr="00E80488" w:rsidRDefault="00901028">
      <w:r w:rsidRPr="00E80488">
        <w:t xml:space="preserve">I grew up in a Congregational church that, very typical of </w:t>
      </w:r>
      <w:r w:rsidR="00E80488">
        <w:t>many denominations in its</w:t>
      </w:r>
      <w:r w:rsidRPr="00E80488">
        <w:t xml:space="preserve"> </w:t>
      </w:r>
      <w:r w:rsidR="00637C99" w:rsidRPr="00E80488">
        <w:t>time</w:t>
      </w:r>
      <w:r w:rsidRPr="00E80488">
        <w:t>, sent the children to Sunday School each week just before the first reading</w:t>
      </w:r>
      <w:r w:rsidR="00967D27" w:rsidRPr="00E80488">
        <w:t xml:space="preserve">, </w:t>
      </w:r>
      <w:r w:rsidR="00DE15BA" w:rsidRPr="00E80488">
        <w:t>and</w:t>
      </w:r>
      <w:r w:rsidR="00967D27" w:rsidRPr="00E80488">
        <w:t xml:space="preserve"> release</w:t>
      </w:r>
      <w:r w:rsidR="00DE15BA" w:rsidRPr="00E80488">
        <w:t>d</w:t>
      </w:r>
      <w:r w:rsidR="00967D27" w:rsidRPr="00E80488">
        <w:t xml:space="preserve"> them directly to coffee hour once worship was finished</w:t>
      </w:r>
      <w:r w:rsidRPr="00E80488">
        <w:t xml:space="preserve">.  Therefore, I wasn’t in worship all that often.  </w:t>
      </w:r>
      <w:r w:rsidR="00732EA8" w:rsidRPr="00E80488">
        <w:t>Despite</w:t>
      </w:r>
      <w:r w:rsidR="00637C99" w:rsidRPr="00E80488">
        <w:t xml:space="preserve"> being in the church building every week, </w:t>
      </w:r>
      <w:r w:rsidRPr="00E80488">
        <w:t>I was</w:t>
      </w:r>
      <w:r w:rsidR="00637C99" w:rsidRPr="00E80488">
        <w:t xml:space="preserve"> </w:t>
      </w:r>
      <w:r w:rsidRPr="00E80488">
        <w:t xml:space="preserve">a </w:t>
      </w:r>
      <w:r w:rsidR="00732EA8" w:rsidRPr="00E80488">
        <w:t>“</w:t>
      </w:r>
      <w:r w:rsidR="004F368E">
        <w:t>CEO</w:t>
      </w:r>
      <w:r w:rsidR="00732EA8" w:rsidRPr="00E80488">
        <w:t>”</w:t>
      </w:r>
      <w:r w:rsidR="004F368E">
        <w:t>, Christmas and Easter, only</w:t>
      </w:r>
      <w:r w:rsidR="00967D27" w:rsidRPr="00E80488">
        <w:t xml:space="preserve">—A Christian who only attends </w:t>
      </w:r>
      <w:r w:rsidR="00637C99" w:rsidRPr="00E80488">
        <w:t xml:space="preserve">services </w:t>
      </w:r>
      <w:r w:rsidR="00967D27" w:rsidRPr="00E80488">
        <w:t>on Christmas and Easter</w:t>
      </w:r>
      <w:r w:rsidR="00637C99" w:rsidRPr="00E80488">
        <w:t xml:space="preserve">.  </w:t>
      </w:r>
      <w:r w:rsidR="00C43B2E" w:rsidRPr="00E80488">
        <w:t xml:space="preserve">I definitely got the </w:t>
      </w:r>
      <w:r w:rsidR="00637C99" w:rsidRPr="00E80488">
        <w:t>joy and the triumph of the Christian story</w:t>
      </w:r>
      <w:r w:rsidR="00C43B2E" w:rsidRPr="00E80488">
        <w:t xml:space="preserve">, but nothing of the </w:t>
      </w:r>
      <w:r w:rsidR="00637C99" w:rsidRPr="00E80488">
        <w:t>struggle, fear, or grief</w:t>
      </w:r>
      <w:r w:rsidR="00C43B2E" w:rsidRPr="00E80488">
        <w:t>, and not much of the “ordinary” either.</w:t>
      </w:r>
      <w:r w:rsidR="00637C99" w:rsidRPr="00E80488">
        <w:t xml:space="preserve">  </w:t>
      </w:r>
    </w:p>
    <w:p w14:paraId="52E717FC" w14:textId="77777777" w:rsidR="00756084" w:rsidRPr="00E80488" w:rsidRDefault="00756084"/>
    <w:p w14:paraId="06900FC4" w14:textId="7DA1023F" w:rsidR="00CA6A86" w:rsidRPr="00E80488" w:rsidRDefault="00637C99">
      <w:r w:rsidRPr="00E80488">
        <w:t xml:space="preserve">Although </w:t>
      </w:r>
      <w:r w:rsidR="00756084" w:rsidRPr="00E80488">
        <w:t>I fondly reme</w:t>
      </w:r>
      <w:r w:rsidR="00901028" w:rsidRPr="00E80488">
        <w:t xml:space="preserve">mber </w:t>
      </w:r>
      <w:r w:rsidR="00CA6A86" w:rsidRPr="00E80488">
        <w:t>worship</w:t>
      </w:r>
      <w:r w:rsidR="00F5012D" w:rsidRPr="00E80488">
        <w:t xml:space="preserve">, </w:t>
      </w:r>
      <w:r w:rsidRPr="00E80488">
        <w:t xml:space="preserve">I wasn’t at all </w:t>
      </w:r>
      <w:r w:rsidR="00901028" w:rsidRPr="00E80488">
        <w:t xml:space="preserve">formed by a sense of </w:t>
      </w:r>
      <w:r w:rsidR="00756084" w:rsidRPr="00E80488">
        <w:t xml:space="preserve">the </w:t>
      </w:r>
      <w:r w:rsidR="00CA6A86" w:rsidRPr="00E80488">
        <w:t xml:space="preserve">mysterious, </w:t>
      </w:r>
      <w:r w:rsidR="008732AF" w:rsidRPr="00E80488">
        <w:t xml:space="preserve">resplendent, emotional, searching </w:t>
      </w:r>
      <w:r w:rsidR="00756084" w:rsidRPr="00E80488">
        <w:t>arc of the</w:t>
      </w:r>
      <w:r w:rsidR="00901028" w:rsidRPr="00E80488">
        <w:t xml:space="preserve"> entire</w:t>
      </w:r>
      <w:r w:rsidR="00756084" w:rsidRPr="00E80488">
        <w:t xml:space="preserve"> </w:t>
      </w:r>
      <w:r w:rsidR="00CA6A86" w:rsidRPr="00E80488">
        <w:t>Chri</w:t>
      </w:r>
      <w:r w:rsidR="00901028" w:rsidRPr="00E80488">
        <w:t xml:space="preserve">stian Story.  I don’t remember the emotional tenor changing significantly from Advent to Christmastide, </w:t>
      </w:r>
      <w:r w:rsidR="000106ED" w:rsidRPr="00E80488">
        <w:t>or</w:t>
      </w:r>
      <w:r w:rsidR="00901028" w:rsidRPr="00E80488">
        <w:t xml:space="preserve"> from the Season of Epiphany to Lent. I don’t remember the sanctuary looking differently, or the prayers </w:t>
      </w:r>
      <w:r w:rsidR="00967D27" w:rsidRPr="00E80488">
        <w:t>calli</w:t>
      </w:r>
      <w:r w:rsidR="000106ED" w:rsidRPr="00E80488">
        <w:t>ng forth different of my needs--</w:t>
      </w:r>
      <w:r w:rsidR="00967D27" w:rsidRPr="00E80488">
        <w:t xml:space="preserve">yearning vs. regret, or exuberant joy vs. inward contemplation.  I don’t </w:t>
      </w:r>
      <w:r w:rsidR="00CA6A86" w:rsidRPr="00E80488">
        <w:t>remember</w:t>
      </w:r>
      <w:r w:rsidR="00967D27" w:rsidRPr="00E80488">
        <w:t xml:space="preserve"> </w:t>
      </w:r>
      <w:r w:rsidR="000106ED" w:rsidRPr="00E80488">
        <w:t>living within the perseverance of the Israelites, or the anger of the Prophets, or even</w:t>
      </w:r>
      <w:r w:rsidR="00CA6A86" w:rsidRPr="00E80488">
        <w:t xml:space="preserve"> </w:t>
      </w:r>
      <w:r w:rsidR="00CA6A86" w:rsidRPr="00E80488">
        <w:rPr>
          <w:i/>
        </w:rPr>
        <w:t>Jesus’</w:t>
      </w:r>
      <w:r w:rsidR="00CA6A86" w:rsidRPr="00E80488">
        <w:t xml:space="preserve"> </w:t>
      </w:r>
      <w:r w:rsidR="008732AF" w:rsidRPr="00E80488">
        <w:t>life and</w:t>
      </w:r>
      <w:r w:rsidR="00F5012D" w:rsidRPr="00E80488">
        <w:t xml:space="preserve"> death.  </w:t>
      </w:r>
      <w:r w:rsidR="00CA6A86" w:rsidRPr="00E80488">
        <w:t xml:space="preserve">I </w:t>
      </w:r>
      <w:r w:rsidRPr="00E80488">
        <w:t>didn’t get the whole story.</w:t>
      </w:r>
    </w:p>
    <w:p w14:paraId="5FB99749" w14:textId="77777777" w:rsidR="00967D27" w:rsidRPr="00E80488" w:rsidRDefault="00967D27"/>
    <w:p w14:paraId="6DEDB77D" w14:textId="1952D43B" w:rsidR="008732AF" w:rsidRPr="00E80488" w:rsidRDefault="00A55482">
      <w:r w:rsidRPr="00E80488">
        <w:t>That is, until</w:t>
      </w:r>
      <w:r w:rsidR="00967D27" w:rsidRPr="00E80488">
        <w:t xml:space="preserve"> </w:t>
      </w:r>
      <w:r w:rsidR="00E749EC" w:rsidRPr="00E80488">
        <w:t>I was a young adult and</w:t>
      </w:r>
      <w:r w:rsidR="00F5012D" w:rsidRPr="00E80488">
        <w:t>, after a year in worship nearly every week (the first of my life!), I</w:t>
      </w:r>
      <w:r w:rsidR="00E749EC" w:rsidRPr="00E80488">
        <w:t xml:space="preserve"> attended </w:t>
      </w:r>
      <w:r w:rsidR="00967D27" w:rsidRPr="00E80488">
        <w:t>my first Holy Week</w:t>
      </w:r>
      <w:r w:rsidRPr="00E80488">
        <w:t xml:space="preserve"> services</w:t>
      </w:r>
      <w:r w:rsidR="00F5012D" w:rsidRPr="00E80488">
        <w:t>.  It was a year, and a Holy Week</w:t>
      </w:r>
      <w:r w:rsidR="00967D27" w:rsidRPr="00E80488">
        <w:t xml:space="preserve">, </w:t>
      </w:r>
      <w:r w:rsidR="00F5012D" w:rsidRPr="00E80488">
        <w:t>that</w:t>
      </w:r>
      <w:r w:rsidR="00967D27" w:rsidRPr="00E80488">
        <w:t xml:space="preserve"> would awaken in me a yearning which would change the trajectory of my entire adult life</w:t>
      </w:r>
      <w:r w:rsidR="008732AF" w:rsidRPr="00E80488">
        <w:t>—and eventually lead me to this pulpit, right here</w:t>
      </w:r>
      <w:r w:rsidR="00F5012D" w:rsidRPr="00E80488">
        <w:t>.</w:t>
      </w:r>
      <w:r w:rsidR="00637C99" w:rsidRPr="00E80488">
        <w:t xml:space="preserve"> </w:t>
      </w:r>
    </w:p>
    <w:p w14:paraId="725E070D" w14:textId="77777777" w:rsidR="00732EA8" w:rsidRPr="00E80488" w:rsidRDefault="00732EA8"/>
    <w:p w14:paraId="42D6BF14" w14:textId="77777777" w:rsidR="00732EA8" w:rsidRPr="00E80488" w:rsidRDefault="00F5012D">
      <w:r w:rsidRPr="00E80488">
        <w:t>The year</w:t>
      </w:r>
      <w:r w:rsidR="00637C99" w:rsidRPr="00E80488">
        <w:t xml:space="preserve"> began </w:t>
      </w:r>
      <w:r w:rsidR="008732AF" w:rsidRPr="00E80488">
        <w:t>inauspiciously</w:t>
      </w:r>
      <w:r w:rsidRPr="00E80488">
        <w:t xml:space="preserve"> for me in a small Episcopal church in Pittsburgh</w:t>
      </w:r>
      <w:r w:rsidR="00732EA8" w:rsidRPr="00E80488">
        <w:t>—David was my ride to church, and he had defected from the clearly dying Congregational church in which we had met a few months earlier</w:t>
      </w:r>
      <w:r w:rsidRPr="00E80488">
        <w:t xml:space="preserve">.  </w:t>
      </w:r>
      <w:r w:rsidR="008732AF" w:rsidRPr="00E80488">
        <w:t xml:space="preserve"> </w:t>
      </w:r>
      <w:r w:rsidRPr="00E80488">
        <w:t>The first month or two</w:t>
      </w:r>
      <w:r w:rsidR="00732EA8" w:rsidRPr="00E80488">
        <w:t xml:space="preserve"> at the Episcopal church,</w:t>
      </w:r>
      <w:r w:rsidRPr="00E80488">
        <w:t xml:space="preserve"> I</w:t>
      </w:r>
      <w:r w:rsidR="00637C99" w:rsidRPr="00E80488">
        <w:t xml:space="preserve"> </w:t>
      </w:r>
      <w:r w:rsidRPr="00E80488">
        <w:t>excused</w:t>
      </w:r>
      <w:r w:rsidR="00637C99" w:rsidRPr="00E80488">
        <w:t xml:space="preserve"> myself mid-way through </w:t>
      </w:r>
      <w:r w:rsidR="008732AF" w:rsidRPr="00E80488">
        <w:t>each</w:t>
      </w:r>
      <w:r w:rsidR="00637C99" w:rsidRPr="00E80488">
        <w:t xml:space="preserve"> servi</w:t>
      </w:r>
      <w:r w:rsidRPr="00E80488">
        <w:t>ce</w:t>
      </w:r>
      <w:r w:rsidR="00703AC0" w:rsidRPr="00E80488">
        <w:t>--a</w:t>
      </w:r>
      <w:r w:rsidR="00637C99" w:rsidRPr="00E80488">
        <w:t>ll the standing, k</w:t>
      </w:r>
      <w:r w:rsidR="00703AC0" w:rsidRPr="00E80488">
        <w:t>neeling, and Eucharistic prayer-</w:t>
      </w:r>
      <w:r w:rsidR="00637C99" w:rsidRPr="00E80488">
        <w:t>chanting felt like a piety that wasn’t mine</w:t>
      </w:r>
      <w:r w:rsidRPr="00E80488">
        <w:t>, and made me uncomfortable</w:t>
      </w:r>
      <w:r w:rsidR="00637C99" w:rsidRPr="00E80488">
        <w:t>.  But,</w:t>
      </w:r>
      <w:r w:rsidRPr="00E80488">
        <w:t xml:space="preserve"> little by little,</w:t>
      </w:r>
      <w:r w:rsidR="00637C99" w:rsidRPr="00E80488">
        <w:t xml:space="preserve"> I came to</w:t>
      </w:r>
      <w:r w:rsidRPr="00E80488">
        <w:t xml:space="preserve"> a place of tolerance, and then, much to my surprise, </w:t>
      </w:r>
      <w:r w:rsidR="00637C99" w:rsidRPr="00E80488">
        <w:t xml:space="preserve">eventual comfort and peacefulness in the ritual of it all.  By Holy Week, I had a full-out yearning for more.  </w:t>
      </w:r>
    </w:p>
    <w:p w14:paraId="5073EBCF" w14:textId="77777777" w:rsidR="00732EA8" w:rsidRPr="00E80488" w:rsidRDefault="00732EA8"/>
    <w:p w14:paraId="1FC9B9B0" w14:textId="77777777" w:rsidR="00732EA8" w:rsidRPr="00E80488" w:rsidRDefault="00637C99">
      <w:r w:rsidRPr="00E80488">
        <w:t>I didn’t quite know what I was yearning for</w:t>
      </w:r>
      <w:r w:rsidR="003B4325" w:rsidRPr="00E80488">
        <w:t>, until I witnessed the entire passion, even participatin</w:t>
      </w:r>
      <w:r w:rsidR="008732AF" w:rsidRPr="00E80488">
        <w:t>g, just as I did this morning</w:t>
      </w:r>
      <w:r w:rsidR="00FE75E9" w:rsidRPr="00E80488">
        <w:t xml:space="preserve">, as one asking for Jesus’ </w:t>
      </w:r>
      <w:r w:rsidR="00703AC0" w:rsidRPr="00E80488">
        <w:t>death</w:t>
      </w:r>
      <w:r w:rsidR="00732EA8" w:rsidRPr="00E80488">
        <w:t>;</w:t>
      </w:r>
    </w:p>
    <w:p w14:paraId="30D84802" w14:textId="77777777" w:rsidR="00732EA8" w:rsidRPr="00E80488" w:rsidRDefault="00732EA8"/>
    <w:p w14:paraId="744F310A" w14:textId="77777777" w:rsidR="00732EA8" w:rsidRPr="00E80488" w:rsidRDefault="008732AF">
      <w:r w:rsidRPr="00E80488">
        <w:t>until I</w:t>
      </w:r>
      <w:r w:rsidR="003B4325" w:rsidRPr="00E80488">
        <w:t xml:space="preserve"> </w:t>
      </w:r>
      <w:r w:rsidR="00EA4C3D" w:rsidRPr="00E80488">
        <w:t>experienced the awkward gentleness of an ol</w:t>
      </w:r>
      <w:r w:rsidRPr="00E80488">
        <w:t xml:space="preserve">der parishioner washing </w:t>
      </w:r>
      <w:r w:rsidRPr="00E80488">
        <w:rPr>
          <w:i/>
        </w:rPr>
        <w:t>my</w:t>
      </w:r>
      <w:r w:rsidRPr="00E80488">
        <w:t xml:space="preserve"> feet;</w:t>
      </w:r>
      <w:r w:rsidR="00EA4C3D" w:rsidRPr="00E80488">
        <w:t xml:space="preserve"> </w:t>
      </w:r>
      <w:r w:rsidR="003B4325" w:rsidRPr="00E80488">
        <w:t xml:space="preserve">and </w:t>
      </w:r>
      <w:r w:rsidR="00EA4C3D" w:rsidRPr="00E80488">
        <w:t xml:space="preserve">the fear and anguish of extinguishing the final candle </w:t>
      </w:r>
      <w:r w:rsidRPr="00E80488">
        <w:t>at Tenebrae</w:t>
      </w:r>
      <w:r w:rsidR="00C45B45" w:rsidRPr="00E80488">
        <w:t>,</w:t>
      </w:r>
      <w:r w:rsidRPr="00E80488">
        <w:t xml:space="preserve"> </w:t>
      </w:r>
      <w:r w:rsidR="00C45B45" w:rsidRPr="00E80488">
        <w:t>simultaneously</w:t>
      </w:r>
      <w:r w:rsidR="00EA4C3D" w:rsidRPr="00E80488">
        <w:t xml:space="preserve"> hearing </w:t>
      </w:r>
      <w:r w:rsidR="00C45B45" w:rsidRPr="00E80488">
        <w:t>a</w:t>
      </w:r>
      <w:r w:rsidR="00EA4C3D" w:rsidRPr="00E80488">
        <w:t xml:space="preserve"> </w:t>
      </w:r>
      <w:r w:rsidR="00C45B45" w:rsidRPr="00E80488">
        <w:t>single</w:t>
      </w:r>
      <w:r w:rsidRPr="00E80488">
        <w:t>, deep, loud clap;</w:t>
      </w:r>
      <w:r w:rsidR="003B4325" w:rsidRPr="00E80488">
        <w:t xml:space="preserve"> </w:t>
      </w:r>
    </w:p>
    <w:p w14:paraId="6FEA50CC" w14:textId="77777777" w:rsidR="00732EA8" w:rsidRPr="00E80488" w:rsidRDefault="00732EA8"/>
    <w:p w14:paraId="0B2A9C8C" w14:textId="77777777" w:rsidR="00732EA8" w:rsidRPr="00E80488" w:rsidRDefault="008732AF">
      <w:r w:rsidRPr="00E80488">
        <w:t>until I</w:t>
      </w:r>
      <w:r w:rsidR="00EA4C3D" w:rsidRPr="00E80488">
        <w:t xml:space="preserve"> </w:t>
      </w:r>
      <w:r w:rsidRPr="00E80488">
        <w:t>left</w:t>
      </w:r>
      <w:r w:rsidR="00EA4C3D" w:rsidRPr="00E80488">
        <w:t xml:space="preserve"> Good</w:t>
      </w:r>
      <w:r w:rsidRPr="00E80488">
        <w:t xml:space="preserve"> Friday in darkness and silence;</w:t>
      </w:r>
      <w:r w:rsidR="00EA4C3D" w:rsidRPr="00E80488">
        <w:t xml:space="preserve"> </w:t>
      </w:r>
    </w:p>
    <w:p w14:paraId="12AAF3DA" w14:textId="77777777" w:rsidR="00732EA8" w:rsidRPr="00E80488" w:rsidRDefault="00732EA8"/>
    <w:p w14:paraId="5FAE9ABE" w14:textId="5D9919F6" w:rsidR="00732EA8" w:rsidRPr="00E80488" w:rsidRDefault="00732EA8">
      <w:r w:rsidRPr="00E80488">
        <w:t>U</w:t>
      </w:r>
      <w:r w:rsidR="008732AF" w:rsidRPr="00E80488">
        <w:t xml:space="preserve">ntil I sat </w:t>
      </w:r>
      <w:r w:rsidR="00EA4C3D" w:rsidRPr="00E80488">
        <w:t xml:space="preserve">in the grief </w:t>
      </w:r>
      <w:r w:rsidRPr="00E80488">
        <w:t xml:space="preserve">of that </w:t>
      </w:r>
      <w:r w:rsidR="00EA4C3D" w:rsidRPr="00E80488">
        <w:t xml:space="preserve">until the lights came back on at the Vigil.  </w:t>
      </w:r>
    </w:p>
    <w:p w14:paraId="0C953C63" w14:textId="77777777" w:rsidR="00732EA8" w:rsidRPr="00E80488" w:rsidRDefault="00732EA8"/>
    <w:p w14:paraId="1C416CC5" w14:textId="5C34232B" w:rsidR="00732EA8" w:rsidRPr="00E80488" w:rsidRDefault="00EA4C3D">
      <w:r w:rsidRPr="00E80488">
        <w:t>I was yearning for all of this—</w:t>
      </w:r>
      <w:r w:rsidR="00FE75E9" w:rsidRPr="00E80488">
        <w:t xml:space="preserve">not just this week but </w:t>
      </w:r>
      <w:r w:rsidRPr="00E80488">
        <w:t>this entire year—not just the highs, but the lows—not just the birth, but the cruel, fearful death</w:t>
      </w:r>
      <w:r w:rsidR="00C45B45" w:rsidRPr="00E80488">
        <w:t xml:space="preserve"> and everything in between</w:t>
      </w:r>
      <w:r w:rsidRPr="00E80488">
        <w:t>.</w:t>
      </w:r>
      <w:r w:rsidR="00637C99" w:rsidRPr="00E80488">
        <w:t xml:space="preserve"> </w:t>
      </w:r>
      <w:r w:rsidRPr="00E80488">
        <w:t xml:space="preserve"> I was yearning for the WHOLE STORY.</w:t>
      </w:r>
    </w:p>
    <w:p w14:paraId="14F67C8A" w14:textId="77777777" w:rsidR="00732EA8" w:rsidRPr="00E80488" w:rsidRDefault="00732EA8"/>
    <w:p w14:paraId="51B895C7" w14:textId="5585E109" w:rsidR="002C4D17" w:rsidRPr="00E80488" w:rsidRDefault="00EA4C3D">
      <w:r w:rsidRPr="00E80488">
        <w:t xml:space="preserve">It was only then, </w:t>
      </w:r>
      <w:r w:rsidR="002C4D17" w:rsidRPr="00E80488">
        <w:t xml:space="preserve">even </w:t>
      </w:r>
      <w:r w:rsidRPr="00E80488">
        <w:t>after growing up as a PK—</w:t>
      </w:r>
      <w:r w:rsidR="008732AF" w:rsidRPr="00E80488">
        <w:t>a preacher’s k</w:t>
      </w:r>
      <w:r w:rsidRPr="00E80488">
        <w:t>id</w:t>
      </w:r>
      <w:r w:rsidR="00F5012D" w:rsidRPr="00E80488">
        <w:t xml:space="preserve"> in the church building every Sunday!</w:t>
      </w:r>
      <w:r w:rsidRPr="00E80488">
        <w:t>—</w:t>
      </w:r>
      <w:r w:rsidR="00496A8E" w:rsidRPr="00E80488">
        <w:t xml:space="preserve">that the Christian story really became </w:t>
      </w:r>
      <w:r w:rsidR="00496A8E" w:rsidRPr="00E80488">
        <w:rPr>
          <w:i/>
        </w:rPr>
        <w:t>MY</w:t>
      </w:r>
      <w:r w:rsidR="00496A8E" w:rsidRPr="00E80488">
        <w:t xml:space="preserve"> story.  It was only then </w:t>
      </w:r>
      <w:r w:rsidR="002C4D17" w:rsidRPr="00E80488">
        <w:t xml:space="preserve">that I could </w:t>
      </w:r>
      <w:r w:rsidR="00496A8E" w:rsidRPr="00E80488">
        <w:t xml:space="preserve">suspend my logical skepticism for just a bit and claim as my </w:t>
      </w:r>
      <w:r w:rsidR="00496A8E" w:rsidRPr="00E80488">
        <w:rPr>
          <w:i/>
        </w:rPr>
        <w:t>own</w:t>
      </w:r>
      <w:r w:rsidR="00496A8E" w:rsidRPr="00E80488">
        <w:t xml:space="preserve"> truth that, “Truly, this man was God’s S</w:t>
      </w:r>
      <w:r w:rsidRPr="00E80488">
        <w:t>on!”</w:t>
      </w:r>
      <w:r w:rsidR="00637C99" w:rsidRPr="00E80488">
        <w:t xml:space="preserve">   </w:t>
      </w:r>
    </w:p>
    <w:p w14:paraId="4F146BBC" w14:textId="77777777" w:rsidR="00732EA8" w:rsidRPr="00E80488" w:rsidRDefault="00732EA8"/>
    <w:p w14:paraId="3156CC9C" w14:textId="7025E961" w:rsidR="002C4D17" w:rsidRPr="00E80488" w:rsidRDefault="0077545A">
      <w:pPr>
        <w:rPr>
          <w:rFonts w:eastAsia="Times New Roman" w:cs="Arial"/>
          <w:color w:val="222222"/>
          <w:shd w:val="clear" w:color="auto" w:fill="FFFFFF"/>
        </w:rPr>
      </w:pPr>
      <w:r w:rsidRPr="00E80488">
        <w:t>So, too for the Centurion.  As one commentator noted, “</w:t>
      </w:r>
      <w:r w:rsidR="002C4D17" w:rsidRPr="00E80488">
        <w:rPr>
          <w:rFonts w:eastAsia="Times New Roman" w:cs="Arial"/>
          <w:color w:val="222222"/>
          <w:shd w:val="clear" w:color="auto" w:fill="FFFFFF"/>
        </w:rPr>
        <w:t>The fact that the centurion's confession stands at the end of Mark suggests that the whole story of Jesus must be heard, the crucifixion must be seen, before one knows what it means to confess ‘This is the Son of God.’”</w:t>
      </w:r>
      <w:r w:rsidR="0082708F">
        <w:rPr>
          <w:rStyle w:val="FootnoteReference"/>
          <w:rFonts w:eastAsia="Times New Roman" w:cs="Arial"/>
          <w:color w:val="222222"/>
          <w:shd w:val="clear" w:color="auto" w:fill="FFFFFF"/>
        </w:rPr>
        <w:footnoteReference w:id="1"/>
      </w:r>
      <w:r w:rsidR="002C4D17" w:rsidRPr="00E80488">
        <w:rPr>
          <w:rFonts w:eastAsia="Times New Roman" w:cs="Arial"/>
          <w:color w:val="222222"/>
          <w:shd w:val="clear" w:color="auto" w:fill="FFFFFF"/>
        </w:rPr>
        <w:t xml:space="preserve">  </w:t>
      </w:r>
    </w:p>
    <w:p w14:paraId="69F443ED" w14:textId="77777777" w:rsidR="0058720D" w:rsidRPr="00E80488" w:rsidRDefault="0058720D">
      <w:pPr>
        <w:rPr>
          <w:rFonts w:eastAsia="Times New Roman" w:cs="Arial"/>
          <w:color w:val="222222"/>
          <w:shd w:val="clear" w:color="auto" w:fill="FFFFFF"/>
        </w:rPr>
      </w:pPr>
    </w:p>
    <w:p w14:paraId="5ADED155" w14:textId="77777777" w:rsidR="00A55482" w:rsidRPr="00E80488" w:rsidRDefault="002C4D17">
      <w:pPr>
        <w:rPr>
          <w:rFonts w:eastAsia="Times New Roman" w:cs="Arial"/>
          <w:color w:val="222222"/>
          <w:shd w:val="clear" w:color="auto" w:fill="FFFFFF"/>
        </w:rPr>
      </w:pPr>
      <w:r w:rsidRPr="00E80488">
        <w:rPr>
          <w:rFonts w:eastAsia="Times New Roman" w:cs="Arial"/>
          <w:color w:val="222222"/>
          <w:shd w:val="clear" w:color="auto" w:fill="FFFFFF"/>
        </w:rPr>
        <w:t xml:space="preserve">I don’t know that I know what it </w:t>
      </w:r>
      <w:r w:rsidRPr="00E80488">
        <w:rPr>
          <w:rFonts w:eastAsia="Times New Roman" w:cs="Arial"/>
          <w:i/>
          <w:color w:val="222222"/>
          <w:shd w:val="clear" w:color="auto" w:fill="FFFFFF"/>
        </w:rPr>
        <w:t>means</w:t>
      </w:r>
      <w:r w:rsidR="0058720D" w:rsidRPr="00E80488">
        <w:rPr>
          <w:rFonts w:eastAsia="Times New Roman" w:cs="Arial"/>
          <w:i/>
          <w:color w:val="222222"/>
          <w:shd w:val="clear" w:color="auto" w:fill="FFFFFF"/>
        </w:rPr>
        <w:t xml:space="preserve">, </w:t>
      </w:r>
      <w:r w:rsidR="0058720D" w:rsidRPr="00E80488">
        <w:rPr>
          <w:rFonts w:eastAsia="Times New Roman" w:cs="Arial"/>
          <w:color w:val="222222"/>
          <w:shd w:val="clear" w:color="auto" w:fill="FFFFFF"/>
        </w:rPr>
        <w:t xml:space="preserve">but at the end of </w:t>
      </w:r>
      <w:r w:rsidR="00FE75E9" w:rsidRPr="00E80488">
        <w:rPr>
          <w:rFonts w:eastAsia="Times New Roman" w:cs="Arial"/>
          <w:color w:val="222222"/>
          <w:shd w:val="clear" w:color="auto" w:fill="FFFFFF"/>
        </w:rPr>
        <w:t>the whole Passion, read aloud as today, and enacted over the course of Holy Week</w:t>
      </w:r>
      <w:r w:rsidR="0058720D" w:rsidRPr="00E80488">
        <w:rPr>
          <w:rFonts w:eastAsia="Times New Roman" w:cs="Arial"/>
          <w:color w:val="222222"/>
          <w:shd w:val="clear" w:color="auto" w:fill="FFFFFF"/>
        </w:rPr>
        <w:t>, I can certainly,</w:t>
      </w:r>
      <w:r w:rsidRPr="00E80488">
        <w:rPr>
          <w:rFonts w:eastAsia="Times New Roman" w:cs="Arial"/>
          <w:color w:val="222222"/>
          <w:shd w:val="clear" w:color="auto" w:fill="FFFFFF"/>
        </w:rPr>
        <w:t xml:space="preserve"> </w:t>
      </w:r>
      <w:r w:rsidR="0058720D" w:rsidRPr="00E80488">
        <w:rPr>
          <w:rFonts w:eastAsia="Times New Roman" w:cs="Arial"/>
          <w:color w:val="222222"/>
          <w:shd w:val="clear" w:color="auto" w:fill="FFFFFF"/>
        </w:rPr>
        <w:t>authentically</w:t>
      </w:r>
      <w:r w:rsidRPr="00E80488">
        <w:rPr>
          <w:rFonts w:eastAsia="Times New Roman" w:cs="Arial"/>
          <w:color w:val="222222"/>
          <w:shd w:val="clear" w:color="auto" w:fill="FFFFFF"/>
        </w:rPr>
        <w:t xml:space="preserve"> </w:t>
      </w:r>
      <w:r w:rsidR="0058720D" w:rsidRPr="00E80488">
        <w:rPr>
          <w:rFonts w:eastAsia="Times New Roman" w:cs="Arial"/>
          <w:color w:val="222222"/>
          <w:shd w:val="clear" w:color="auto" w:fill="FFFFFF"/>
        </w:rPr>
        <w:t>confess “this is the Son of God.</w:t>
      </w:r>
      <w:r w:rsidRPr="00E80488">
        <w:rPr>
          <w:rFonts w:eastAsia="Times New Roman" w:cs="Arial"/>
          <w:color w:val="222222"/>
          <w:shd w:val="clear" w:color="auto" w:fill="FFFFFF"/>
        </w:rPr>
        <w:t>”</w:t>
      </w:r>
      <w:r w:rsidR="0058720D" w:rsidRPr="00E80488">
        <w:rPr>
          <w:rFonts w:eastAsia="Times New Roman" w:cs="Arial"/>
          <w:color w:val="222222"/>
          <w:shd w:val="clear" w:color="auto" w:fill="FFFFFF"/>
        </w:rPr>
        <w:t xml:space="preserve"> </w:t>
      </w:r>
      <w:r w:rsidR="005F68C9" w:rsidRPr="00E80488">
        <w:rPr>
          <w:rFonts w:eastAsia="Times New Roman" w:cs="Arial"/>
          <w:color w:val="222222"/>
          <w:shd w:val="clear" w:color="auto" w:fill="FFFFFF"/>
        </w:rPr>
        <w:t xml:space="preserve">I know that God is </w:t>
      </w:r>
      <w:r w:rsidR="00F00237" w:rsidRPr="00E80488">
        <w:rPr>
          <w:rFonts w:eastAsia="Times New Roman" w:cs="Arial"/>
          <w:color w:val="222222"/>
          <w:shd w:val="clear" w:color="auto" w:fill="FFFFFF"/>
        </w:rPr>
        <w:t>present</w:t>
      </w:r>
      <w:r w:rsidR="005F68C9" w:rsidRPr="00E80488">
        <w:rPr>
          <w:rFonts w:eastAsia="Times New Roman" w:cs="Arial"/>
          <w:color w:val="222222"/>
          <w:shd w:val="clear" w:color="auto" w:fill="FFFFFF"/>
        </w:rPr>
        <w:t xml:space="preserve"> </w:t>
      </w:r>
      <w:r w:rsidR="00C45B45" w:rsidRPr="00E80488">
        <w:rPr>
          <w:rFonts w:eastAsia="Times New Roman" w:cs="Arial"/>
          <w:color w:val="222222"/>
          <w:shd w:val="clear" w:color="auto" w:fill="FFFFFF"/>
        </w:rPr>
        <w:t xml:space="preserve">not only </w:t>
      </w:r>
      <w:r w:rsidR="005F68C9" w:rsidRPr="00E80488">
        <w:rPr>
          <w:rFonts w:eastAsia="Times New Roman" w:cs="Arial"/>
          <w:color w:val="222222"/>
          <w:shd w:val="clear" w:color="auto" w:fill="FFFFFF"/>
        </w:rPr>
        <w:t xml:space="preserve">in </w:t>
      </w:r>
      <w:r w:rsidR="00F00237" w:rsidRPr="00E80488">
        <w:rPr>
          <w:rFonts w:eastAsia="Times New Roman" w:cs="Arial"/>
          <w:color w:val="222222"/>
          <w:shd w:val="clear" w:color="auto" w:fill="FFFFFF"/>
        </w:rPr>
        <w:t>joy and justice-seeking</w:t>
      </w:r>
      <w:r w:rsidR="00C45B45" w:rsidRPr="00E80488">
        <w:rPr>
          <w:rFonts w:eastAsia="Times New Roman" w:cs="Arial"/>
          <w:color w:val="222222"/>
          <w:shd w:val="clear" w:color="auto" w:fill="FFFFFF"/>
        </w:rPr>
        <w:t>, but also</w:t>
      </w:r>
      <w:r w:rsidR="00F00237" w:rsidRPr="00E80488">
        <w:rPr>
          <w:rFonts w:eastAsia="Times New Roman" w:cs="Arial"/>
          <w:color w:val="222222"/>
          <w:shd w:val="clear" w:color="auto" w:fill="FFFFFF"/>
        </w:rPr>
        <w:t xml:space="preserve"> </w:t>
      </w:r>
      <w:r w:rsidR="005F68C9" w:rsidRPr="00E80488">
        <w:rPr>
          <w:rFonts w:eastAsia="Times New Roman" w:cs="Arial"/>
          <w:color w:val="222222"/>
          <w:shd w:val="clear" w:color="auto" w:fill="FFFFFF"/>
        </w:rPr>
        <w:t>in fear</w:t>
      </w:r>
      <w:r w:rsidR="00F00237" w:rsidRPr="00E80488">
        <w:rPr>
          <w:rFonts w:eastAsia="Times New Roman" w:cs="Arial"/>
          <w:color w:val="222222"/>
          <w:shd w:val="clear" w:color="auto" w:fill="FFFFFF"/>
        </w:rPr>
        <w:t>, powerlessness,</w:t>
      </w:r>
      <w:r w:rsidR="005F68C9" w:rsidRPr="00E80488">
        <w:rPr>
          <w:rFonts w:eastAsia="Times New Roman" w:cs="Arial"/>
          <w:color w:val="222222"/>
          <w:shd w:val="clear" w:color="auto" w:fill="FFFFFF"/>
        </w:rPr>
        <w:t xml:space="preserve"> </w:t>
      </w:r>
      <w:r w:rsidR="00F00237" w:rsidRPr="00E80488">
        <w:rPr>
          <w:rFonts w:eastAsia="Times New Roman" w:cs="Arial"/>
          <w:color w:val="222222"/>
          <w:shd w:val="clear" w:color="auto" w:fill="FFFFFF"/>
        </w:rPr>
        <w:t xml:space="preserve">and </w:t>
      </w:r>
      <w:r w:rsidR="005F68C9" w:rsidRPr="00E80488">
        <w:rPr>
          <w:rFonts w:eastAsia="Times New Roman" w:cs="Arial"/>
          <w:color w:val="222222"/>
          <w:shd w:val="clear" w:color="auto" w:fill="FFFFFF"/>
        </w:rPr>
        <w:t xml:space="preserve">suffering.  And I know it because I have </w:t>
      </w:r>
      <w:r w:rsidR="00DE15BA" w:rsidRPr="00E80488">
        <w:rPr>
          <w:rFonts w:eastAsia="Times New Roman" w:cs="Arial"/>
          <w:color w:val="222222"/>
          <w:shd w:val="clear" w:color="auto" w:fill="FFFFFF"/>
        </w:rPr>
        <w:t>seen</w:t>
      </w:r>
      <w:r w:rsidR="005F68C9" w:rsidRPr="00E80488">
        <w:rPr>
          <w:rFonts w:eastAsia="Times New Roman" w:cs="Arial"/>
          <w:color w:val="222222"/>
          <w:shd w:val="clear" w:color="auto" w:fill="FFFFFF"/>
        </w:rPr>
        <w:t xml:space="preserve"> the whole story.</w:t>
      </w:r>
    </w:p>
    <w:p w14:paraId="31119BD9" w14:textId="77777777" w:rsidR="005F68C9" w:rsidRPr="00E80488" w:rsidRDefault="005F68C9">
      <w:pPr>
        <w:rPr>
          <w:rFonts w:eastAsia="Times New Roman" w:cs="Arial"/>
          <w:color w:val="222222"/>
          <w:shd w:val="clear" w:color="auto" w:fill="FFFFFF"/>
        </w:rPr>
      </w:pPr>
    </w:p>
    <w:p w14:paraId="0B9491E0" w14:textId="6909034F" w:rsidR="00C45B45" w:rsidRPr="00E80488" w:rsidRDefault="00D55A10">
      <w:r w:rsidRPr="00E80488">
        <w:t xml:space="preserve">We so often think of </w:t>
      </w:r>
      <w:r w:rsidR="00F00237" w:rsidRPr="00E80488">
        <w:t>providential control</w:t>
      </w:r>
      <w:r w:rsidR="00625077" w:rsidRPr="00E80488">
        <w:t xml:space="preserve"> </w:t>
      </w:r>
      <w:r w:rsidRPr="00E80488">
        <w:t xml:space="preserve">as the ultimate mark of God’s presence…but what </w:t>
      </w:r>
      <w:r w:rsidR="00B05BF0" w:rsidRPr="00E80488">
        <w:t>many of us</w:t>
      </w:r>
      <w:r w:rsidRPr="00E80488">
        <w:t xml:space="preserve"> learn by e</w:t>
      </w:r>
      <w:r w:rsidR="00496A8E" w:rsidRPr="00E80488">
        <w:t>xperience in Holy Week, in the P</w:t>
      </w:r>
      <w:r w:rsidRPr="00E80488">
        <w:t>assion</w:t>
      </w:r>
      <w:r w:rsidR="00B05BF0" w:rsidRPr="00E80488">
        <w:t xml:space="preserve">, </w:t>
      </w:r>
      <w:r w:rsidRPr="00E80488">
        <w:t xml:space="preserve">is that the ultimate </w:t>
      </w:r>
      <w:r w:rsidR="00625077" w:rsidRPr="00E80488">
        <w:t>knowledge</w:t>
      </w:r>
      <w:r w:rsidRPr="00E80488">
        <w:t xml:space="preserve"> of God-with-us, </w:t>
      </w:r>
      <w:r w:rsidR="00F00237" w:rsidRPr="00E80488">
        <w:t>of God’s story becoming our story and our story becoming God’s story--</w:t>
      </w:r>
      <w:r w:rsidRPr="00E80488">
        <w:t>of something larger than ourselves who is love and justice and liberation, must</w:t>
      </w:r>
      <w:r w:rsidR="00B05BF0" w:rsidRPr="00E80488">
        <w:t>, for some of us,</w:t>
      </w:r>
      <w:r w:rsidRPr="00E80488">
        <w:t xml:space="preserve"> also include the </w:t>
      </w:r>
      <w:r w:rsidR="00625077" w:rsidRPr="00E80488">
        <w:t>vulnerability of</w:t>
      </w:r>
      <w:r w:rsidRPr="00E80488">
        <w:t xml:space="preserve"> God—God, himself, feeling agitated and grief-stricken, fearful, and abandoned.  </w:t>
      </w:r>
      <w:r w:rsidR="00625077" w:rsidRPr="00E80488">
        <w:t xml:space="preserve">God not only immensely powerful, but God immensely fragile.  </w:t>
      </w:r>
    </w:p>
    <w:p w14:paraId="60306AB9" w14:textId="77777777" w:rsidR="007830A0" w:rsidRPr="00E80488" w:rsidRDefault="007830A0"/>
    <w:p w14:paraId="06CFA47A" w14:textId="42741160" w:rsidR="00625077" w:rsidRPr="00E80488" w:rsidRDefault="00774388">
      <w:pPr>
        <w:rPr>
          <w:rFonts w:eastAsia="Times New Roman" w:cs="Arial"/>
          <w:color w:val="222222"/>
          <w:shd w:val="clear" w:color="auto" w:fill="FFFFFF"/>
        </w:rPr>
      </w:pPr>
      <w:r w:rsidRPr="00E80488">
        <w:rPr>
          <w:rFonts w:eastAsia="Times New Roman" w:cs="Arial"/>
          <w:color w:val="222222"/>
          <w:shd w:val="clear" w:color="auto" w:fill="FFFFFF"/>
        </w:rPr>
        <w:t xml:space="preserve">That this is what, for many of us, allows the Christian Story to become our own story, makes it incredibly powerful in our own experiences of suffering, grief, and fragility.  Having seen </w:t>
      </w:r>
      <w:r w:rsidRPr="00E80488">
        <w:rPr>
          <w:rFonts w:eastAsia="Times New Roman" w:cs="Arial"/>
          <w:i/>
          <w:color w:val="222222"/>
          <w:shd w:val="clear" w:color="auto" w:fill="FFFFFF"/>
        </w:rPr>
        <w:t>our God</w:t>
      </w:r>
      <w:r w:rsidRPr="00E80488">
        <w:rPr>
          <w:rFonts w:eastAsia="Times New Roman" w:cs="Arial"/>
          <w:color w:val="222222"/>
          <w:shd w:val="clear" w:color="auto" w:fill="FFFFFF"/>
        </w:rPr>
        <w:t xml:space="preserve"> in these same</w:t>
      </w:r>
      <w:r w:rsidR="0058720D" w:rsidRPr="00E80488">
        <w:rPr>
          <w:rFonts w:eastAsia="Times New Roman" w:cs="Arial"/>
          <w:color w:val="222222"/>
          <w:shd w:val="clear" w:color="auto" w:fill="FFFFFF"/>
        </w:rPr>
        <w:t xml:space="preserve"> </w:t>
      </w:r>
      <w:r w:rsidRPr="00E80488">
        <w:rPr>
          <w:rFonts w:eastAsia="Times New Roman" w:cs="Arial"/>
          <w:color w:val="222222"/>
          <w:shd w:val="clear" w:color="auto" w:fill="FFFFFF"/>
        </w:rPr>
        <w:t xml:space="preserve">moments, </w:t>
      </w:r>
      <w:r w:rsidR="0058720D" w:rsidRPr="00E80488">
        <w:rPr>
          <w:rFonts w:eastAsia="Times New Roman" w:cs="Arial"/>
          <w:color w:val="222222"/>
          <w:shd w:val="clear" w:color="auto" w:fill="FFFFFF"/>
        </w:rPr>
        <w:t>when</w:t>
      </w:r>
      <w:r w:rsidR="00784DB0" w:rsidRPr="00E80488">
        <w:rPr>
          <w:rFonts w:eastAsia="Times New Roman" w:cs="Arial"/>
          <w:color w:val="222222"/>
          <w:shd w:val="clear" w:color="auto" w:fill="FFFFFF"/>
        </w:rPr>
        <w:t xml:space="preserve"> </w:t>
      </w:r>
      <w:r w:rsidR="00784DB0" w:rsidRPr="00E80488">
        <w:rPr>
          <w:rFonts w:eastAsia="Times New Roman" w:cs="Arial"/>
          <w:i/>
          <w:color w:val="222222"/>
          <w:shd w:val="clear" w:color="auto" w:fill="FFFFFF"/>
        </w:rPr>
        <w:t>we</w:t>
      </w:r>
      <w:r w:rsidR="00784DB0" w:rsidRPr="00E80488">
        <w:rPr>
          <w:rFonts w:eastAsia="Times New Roman" w:cs="Arial"/>
          <w:color w:val="222222"/>
          <w:shd w:val="clear" w:color="auto" w:fill="FFFFFF"/>
        </w:rPr>
        <w:t xml:space="preserve"> see </w:t>
      </w:r>
      <w:r w:rsidR="0058720D" w:rsidRPr="00E80488">
        <w:rPr>
          <w:rFonts w:eastAsia="Times New Roman" w:cs="Arial"/>
          <w:color w:val="222222"/>
          <w:shd w:val="clear" w:color="auto" w:fill="FFFFFF"/>
        </w:rPr>
        <w:t xml:space="preserve">not only </w:t>
      </w:r>
      <w:r w:rsidR="00784DB0" w:rsidRPr="00E80488">
        <w:rPr>
          <w:rFonts w:eastAsia="Times New Roman" w:cs="Arial"/>
          <w:color w:val="222222"/>
          <w:shd w:val="clear" w:color="auto" w:fill="FFFFFF"/>
        </w:rPr>
        <w:t xml:space="preserve">the highs, </w:t>
      </w:r>
      <w:r w:rsidR="0058720D" w:rsidRPr="00E80488">
        <w:rPr>
          <w:rFonts w:eastAsia="Times New Roman" w:cs="Arial"/>
          <w:color w:val="222222"/>
          <w:shd w:val="clear" w:color="auto" w:fill="FFFFFF"/>
        </w:rPr>
        <w:t>but also the wrenching lows</w:t>
      </w:r>
      <w:r w:rsidR="00784DB0" w:rsidRPr="00E80488">
        <w:rPr>
          <w:rFonts w:eastAsia="Times New Roman" w:cs="Arial"/>
          <w:color w:val="222222"/>
          <w:shd w:val="clear" w:color="auto" w:fill="FFFFFF"/>
        </w:rPr>
        <w:t xml:space="preserve"> of the whole </w:t>
      </w:r>
      <w:r w:rsidR="00157C83" w:rsidRPr="00E80488">
        <w:rPr>
          <w:rFonts w:eastAsia="Times New Roman" w:cs="Arial"/>
          <w:color w:val="222222"/>
          <w:shd w:val="clear" w:color="auto" w:fill="FFFFFF"/>
        </w:rPr>
        <w:t>story</w:t>
      </w:r>
      <w:r w:rsidRPr="00E80488">
        <w:rPr>
          <w:rFonts w:eastAsia="Times New Roman" w:cs="Arial"/>
          <w:color w:val="222222"/>
          <w:shd w:val="clear" w:color="auto" w:fill="FFFFFF"/>
        </w:rPr>
        <w:t xml:space="preserve"> of our </w:t>
      </w:r>
      <w:r w:rsidRPr="00E80488">
        <w:rPr>
          <w:rFonts w:eastAsia="Times New Roman" w:cs="Arial"/>
          <w:i/>
          <w:color w:val="222222"/>
          <w:shd w:val="clear" w:color="auto" w:fill="FFFFFF"/>
        </w:rPr>
        <w:t>own</w:t>
      </w:r>
      <w:r w:rsidRPr="00E80488">
        <w:rPr>
          <w:rFonts w:eastAsia="Times New Roman" w:cs="Arial"/>
          <w:color w:val="222222"/>
          <w:shd w:val="clear" w:color="auto" w:fill="FFFFFF"/>
        </w:rPr>
        <w:t xml:space="preserve"> lives</w:t>
      </w:r>
      <w:r w:rsidR="00784DB0" w:rsidRPr="00E80488">
        <w:rPr>
          <w:rFonts w:eastAsia="Times New Roman" w:cs="Arial"/>
          <w:color w:val="222222"/>
          <w:shd w:val="clear" w:color="auto" w:fill="FFFFFF"/>
        </w:rPr>
        <w:t xml:space="preserve">, </w:t>
      </w:r>
      <w:r w:rsidR="0058720D" w:rsidRPr="00E80488">
        <w:rPr>
          <w:rFonts w:eastAsia="Times New Roman" w:cs="Arial"/>
          <w:color w:val="222222"/>
          <w:shd w:val="clear" w:color="auto" w:fill="FFFFFF"/>
        </w:rPr>
        <w:t>often</w:t>
      </w:r>
      <w:r w:rsidRPr="00E80488">
        <w:rPr>
          <w:rFonts w:eastAsia="Times New Roman" w:cs="Arial"/>
          <w:color w:val="222222"/>
          <w:shd w:val="clear" w:color="auto" w:fill="FFFFFF"/>
        </w:rPr>
        <w:t>, though not always,</w:t>
      </w:r>
      <w:r w:rsidR="0058720D" w:rsidRPr="00E80488">
        <w:rPr>
          <w:rFonts w:eastAsia="Times New Roman" w:cs="Arial"/>
          <w:color w:val="222222"/>
          <w:shd w:val="clear" w:color="auto" w:fill="FFFFFF"/>
        </w:rPr>
        <w:t xml:space="preserve"> </w:t>
      </w:r>
      <w:r w:rsidR="008732AF" w:rsidRPr="00E80488">
        <w:rPr>
          <w:rFonts w:eastAsia="Times New Roman" w:cs="Arial"/>
          <w:color w:val="222222"/>
          <w:shd w:val="clear" w:color="auto" w:fill="FFFFFF"/>
        </w:rPr>
        <w:t>we find a new</w:t>
      </w:r>
      <w:r w:rsidRPr="00E80488">
        <w:rPr>
          <w:rFonts w:eastAsia="Times New Roman" w:cs="Arial"/>
          <w:color w:val="222222"/>
          <w:shd w:val="clear" w:color="auto" w:fill="FFFFFF"/>
        </w:rPr>
        <w:t xml:space="preserve"> ability to</w:t>
      </w:r>
      <w:r w:rsidR="00F00237" w:rsidRPr="00E80488">
        <w:rPr>
          <w:rFonts w:eastAsia="Times New Roman" w:cs="Arial"/>
          <w:color w:val="222222"/>
          <w:shd w:val="clear" w:color="auto" w:fill="FFFFFF"/>
        </w:rPr>
        <w:t xml:space="preserve"> see and know God among us and deep within us</w:t>
      </w:r>
      <w:r w:rsidR="00784DB0" w:rsidRPr="00E80488">
        <w:rPr>
          <w:rFonts w:eastAsia="Times New Roman" w:cs="Arial"/>
          <w:color w:val="222222"/>
          <w:shd w:val="clear" w:color="auto" w:fill="FFFFFF"/>
        </w:rPr>
        <w:t xml:space="preserve">---to point to something in </w:t>
      </w:r>
      <w:r w:rsidR="0058720D" w:rsidRPr="00E80488">
        <w:rPr>
          <w:rFonts w:eastAsia="Times New Roman" w:cs="Arial"/>
          <w:color w:val="222222"/>
          <w:shd w:val="clear" w:color="auto" w:fill="FFFFFF"/>
        </w:rPr>
        <w:t xml:space="preserve">the totality of </w:t>
      </w:r>
      <w:r w:rsidR="00732EA8" w:rsidRPr="00E80488">
        <w:rPr>
          <w:rFonts w:eastAsia="Times New Roman" w:cs="Arial"/>
          <w:color w:val="222222"/>
          <w:shd w:val="clear" w:color="auto" w:fill="FFFFFF"/>
        </w:rPr>
        <w:t>the experience</w:t>
      </w:r>
      <w:r w:rsidR="00F00237" w:rsidRPr="00E80488">
        <w:rPr>
          <w:rFonts w:eastAsia="Times New Roman" w:cs="Arial"/>
          <w:color w:val="222222"/>
          <w:shd w:val="clear" w:color="auto" w:fill="FFFFFF"/>
        </w:rPr>
        <w:t xml:space="preserve"> and in ourselves</w:t>
      </w:r>
      <w:r w:rsidR="00784DB0" w:rsidRPr="00E80488">
        <w:rPr>
          <w:rFonts w:eastAsia="Times New Roman" w:cs="Arial"/>
          <w:color w:val="222222"/>
          <w:shd w:val="clear" w:color="auto" w:fill="FFFFFF"/>
        </w:rPr>
        <w:t>, and say with confidence, “</w:t>
      </w:r>
      <w:r w:rsidR="0058720D" w:rsidRPr="00E80488">
        <w:rPr>
          <w:rFonts w:eastAsia="Times New Roman" w:cs="Arial"/>
          <w:color w:val="222222"/>
          <w:shd w:val="clear" w:color="auto" w:fill="FFFFFF"/>
        </w:rPr>
        <w:t>Here</w:t>
      </w:r>
      <w:r w:rsidR="00784DB0" w:rsidRPr="00E80488">
        <w:rPr>
          <w:rFonts w:eastAsia="Times New Roman" w:cs="Arial"/>
          <w:color w:val="222222"/>
          <w:shd w:val="clear" w:color="auto" w:fill="FFFFFF"/>
        </w:rPr>
        <w:t xml:space="preserve"> </w:t>
      </w:r>
      <w:r w:rsidR="00DE15BA" w:rsidRPr="00E80488">
        <w:rPr>
          <w:rFonts w:eastAsia="Times New Roman" w:cs="Arial"/>
          <w:color w:val="222222"/>
          <w:shd w:val="clear" w:color="auto" w:fill="FFFFFF"/>
        </w:rPr>
        <w:t>is</w:t>
      </w:r>
      <w:r w:rsidR="00784DB0" w:rsidRPr="00E80488">
        <w:rPr>
          <w:rFonts w:eastAsia="Times New Roman" w:cs="Arial"/>
          <w:color w:val="222222"/>
          <w:shd w:val="clear" w:color="auto" w:fill="FFFFFF"/>
        </w:rPr>
        <w:t xml:space="preserve"> God.” </w:t>
      </w:r>
    </w:p>
    <w:p w14:paraId="66E59B68" w14:textId="77777777" w:rsidR="00625077" w:rsidRPr="00E80488" w:rsidRDefault="00625077">
      <w:pPr>
        <w:rPr>
          <w:rFonts w:eastAsia="Times New Roman" w:cs="Arial"/>
          <w:color w:val="222222"/>
          <w:shd w:val="clear" w:color="auto" w:fill="FFFFFF"/>
        </w:rPr>
      </w:pPr>
    </w:p>
    <w:p w14:paraId="1187E2BD" w14:textId="0D698EB9" w:rsidR="00D55A10" w:rsidRPr="00E80488" w:rsidRDefault="00FE75E9">
      <w:pPr>
        <w:rPr>
          <w:rFonts w:eastAsia="Times New Roman" w:cs="Arial"/>
          <w:color w:val="222222"/>
          <w:shd w:val="clear" w:color="auto" w:fill="FFFFFF"/>
        </w:rPr>
      </w:pPr>
      <w:r w:rsidRPr="00E80488">
        <w:rPr>
          <w:rFonts w:eastAsia="Times New Roman" w:cs="Arial"/>
          <w:color w:val="222222"/>
          <w:shd w:val="clear" w:color="auto" w:fill="FFFFFF"/>
        </w:rPr>
        <w:t xml:space="preserve">These next </w:t>
      </w:r>
      <w:r w:rsidR="00732EA8" w:rsidRPr="00E80488">
        <w:rPr>
          <w:rFonts w:eastAsia="Times New Roman" w:cs="Arial"/>
          <w:color w:val="222222"/>
          <w:shd w:val="clear" w:color="auto" w:fill="FFFFFF"/>
        </w:rPr>
        <w:t>two</w:t>
      </w:r>
      <w:r w:rsidRPr="00E80488">
        <w:rPr>
          <w:rFonts w:eastAsia="Times New Roman" w:cs="Arial"/>
          <w:color w:val="222222"/>
          <w:shd w:val="clear" w:color="auto" w:fill="FFFFFF"/>
        </w:rPr>
        <w:t xml:space="preserve"> weeks, may you</w:t>
      </w:r>
      <w:r w:rsidR="00DE15BA" w:rsidRPr="00E80488">
        <w:rPr>
          <w:rFonts w:eastAsia="Times New Roman" w:cs="Arial"/>
          <w:color w:val="222222"/>
          <w:shd w:val="clear" w:color="auto" w:fill="FFFFFF"/>
        </w:rPr>
        <w:t xml:space="preserve"> get to see the WHOLE </w:t>
      </w:r>
      <w:r w:rsidR="0058720D" w:rsidRPr="00E80488">
        <w:rPr>
          <w:rFonts w:eastAsia="Times New Roman" w:cs="Arial"/>
          <w:color w:val="222222"/>
          <w:shd w:val="clear" w:color="auto" w:fill="FFFFFF"/>
        </w:rPr>
        <w:t>story</w:t>
      </w:r>
      <w:r w:rsidR="00DE15BA" w:rsidRPr="00E80488">
        <w:rPr>
          <w:rFonts w:eastAsia="Times New Roman" w:cs="Arial"/>
          <w:color w:val="222222"/>
          <w:shd w:val="clear" w:color="auto" w:fill="FFFFFF"/>
        </w:rPr>
        <w:t xml:space="preserve">, God’s vastness </w:t>
      </w:r>
      <w:r w:rsidR="00DE15BA" w:rsidRPr="00E80488">
        <w:rPr>
          <w:rFonts w:eastAsia="Times New Roman" w:cs="Arial"/>
          <w:i/>
          <w:color w:val="222222"/>
          <w:shd w:val="clear" w:color="auto" w:fill="FFFFFF"/>
        </w:rPr>
        <w:t>and</w:t>
      </w:r>
      <w:r w:rsidR="00DE15BA" w:rsidRPr="00E80488">
        <w:rPr>
          <w:rFonts w:eastAsia="Times New Roman" w:cs="Arial"/>
          <w:color w:val="222222"/>
          <w:shd w:val="clear" w:color="auto" w:fill="FFFFFF"/>
        </w:rPr>
        <w:t xml:space="preserve"> God’s particularity…God’s power </w:t>
      </w:r>
      <w:r w:rsidR="00DE15BA" w:rsidRPr="00E80488">
        <w:rPr>
          <w:rFonts w:eastAsia="Times New Roman" w:cs="Arial"/>
          <w:i/>
          <w:color w:val="222222"/>
          <w:shd w:val="clear" w:color="auto" w:fill="FFFFFF"/>
        </w:rPr>
        <w:t>and</w:t>
      </w:r>
      <w:r w:rsidR="00DE15BA" w:rsidRPr="00E80488">
        <w:rPr>
          <w:rFonts w:eastAsia="Times New Roman" w:cs="Arial"/>
          <w:color w:val="222222"/>
          <w:shd w:val="clear" w:color="auto" w:fill="FFFFFF"/>
        </w:rPr>
        <w:t xml:space="preserve"> God’s vulnerability…God’s steadfastness </w:t>
      </w:r>
      <w:r w:rsidR="00DE15BA" w:rsidRPr="00E80488">
        <w:rPr>
          <w:rFonts w:eastAsia="Times New Roman" w:cs="Arial"/>
          <w:i/>
          <w:color w:val="222222"/>
          <w:shd w:val="clear" w:color="auto" w:fill="FFFFFF"/>
        </w:rPr>
        <w:t>and</w:t>
      </w:r>
      <w:r w:rsidR="00DE15BA" w:rsidRPr="00E80488">
        <w:rPr>
          <w:rFonts w:eastAsia="Times New Roman" w:cs="Arial"/>
          <w:color w:val="222222"/>
          <w:shd w:val="clear" w:color="auto" w:fill="FFFFFF"/>
        </w:rPr>
        <w:t xml:space="preserve"> God’s fragility—</w:t>
      </w:r>
      <w:r w:rsidRPr="00E80488">
        <w:rPr>
          <w:rFonts w:eastAsia="Times New Roman" w:cs="Arial"/>
          <w:color w:val="222222"/>
          <w:shd w:val="clear" w:color="auto" w:fill="FFFFFF"/>
        </w:rPr>
        <w:t xml:space="preserve">and in it, may you, too, experience the </w:t>
      </w:r>
      <w:r w:rsidR="00C45B45" w:rsidRPr="00E80488">
        <w:rPr>
          <w:rFonts w:eastAsia="Times New Roman" w:cs="Arial"/>
          <w:color w:val="222222"/>
          <w:shd w:val="clear" w:color="auto" w:fill="FFFFFF"/>
        </w:rPr>
        <w:t>startling</w:t>
      </w:r>
      <w:r w:rsidRPr="00E80488">
        <w:rPr>
          <w:rFonts w:eastAsia="Times New Roman" w:cs="Arial"/>
          <w:color w:val="222222"/>
          <w:shd w:val="clear" w:color="auto" w:fill="FFFFFF"/>
        </w:rPr>
        <w:t xml:space="preserve"> presence of God</w:t>
      </w:r>
      <w:r w:rsidR="00D85668" w:rsidRPr="00E80488">
        <w:rPr>
          <w:rFonts w:eastAsia="Times New Roman" w:cs="Arial"/>
          <w:color w:val="222222"/>
          <w:shd w:val="clear" w:color="auto" w:fill="FFFFFF"/>
        </w:rPr>
        <w:t>.</w:t>
      </w:r>
    </w:p>
    <w:p w14:paraId="25122D1A" w14:textId="77777777" w:rsidR="00F00237" w:rsidRPr="00E80488" w:rsidRDefault="00F00237">
      <w:pPr>
        <w:rPr>
          <w:rFonts w:eastAsia="Times New Roman" w:cs="Arial"/>
          <w:color w:val="222222"/>
          <w:shd w:val="clear" w:color="auto" w:fill="FFFFFF"/>
        </w:rPr>
      </w:pPr>
    </w:p>
    <w:p w14:paraId="4558FA03" w14:textId="77777777" w:rsidR="00635E12" w:rsidRPr="00E80488" w:rsidRDefault="00635E12">
      <w:pPr>
        <w:rPr>
          <w:rFonts w:eastAsia="Times New Roman" w:cs="Arial"/>
          <w:color w:val="222222"/>
          <w:shd w:val="clear" w:color="auto" w:fill="FFFFFF"/>
        </w:rPr>
      </w:pPr>
    </w:p>
    <w:p w14:paraId="017C2E71" w14:textId="77777777" w:rsidR="00635E12" w:rsidRPr="00E80488" w:rsidRDefault="00635E12">
      <w:pPr>
        <w:rPr>
          <w:rFonts w:eastAsia="Times New Roman" w:cs="Arial"/>
          <w:color w:val="222222"/>
          <w:shd w:val="clear" w:color="auto" w:fill="FFFFFF"/>
        </w:rPr>
      </w:pPr>
      <w:r w:rsidRPr="00E80488">
        <w:rPr>
          <w:rFonts w:eastAsia="Times New Roman" w:cs="Arial"/>
          <w:color w:val="222222"/>
          <w:shd w:val="clear" w:color="auto" w:fill="FFFFFF"/>
        </w:rPr>
        <w:t>AMEN.</w:t>
      </w:r>
    </w:p>
    <w:p w14:paraId="140E675E" w14:textId="77777777" w:rsidR="003B4325" w:rsidRPr="00E80488" w:rsidRDefault="003B4325">
      <w:pPr>
        <w:rPr>
          <w:rFonts w:eastAsia="Times New Roman" w:cs="Arial"/>
          <w:color w:val="222222"/>
          <w:shd w:val="clear" w:color="auto" w:fill="FFFFFF"/>
        </w:rPr>
      </w:pPr>
    </w:p>
    <w:p w14:paraId="07A02B1D" w14:textId="77777777" w:rsidR="003B4325" w:rsidRPr="00E80488" w:rsidRDefault="003B4325">
      <w:pPr>
        <w:rPr>
          <w:rFonts w:eastAsia="Times New Roman" w:cs="Arial"/>
          <w:color w:val="222222"/>
          <w:shd w:val="clear" w:color="auto" w:fill="FFFFFF"/>
        </w:rPr>
      </w:pPr>
    </w:p>
    <w:p w14:paraId="26A2ABB9" w14:textId="77777777" w:rsidR="00625077" w:rsidRPr="00E80488" w:rsidRDefault="00625077" w:rsidP="00625077">
      <w:pPr>
        <w:pStyle w:val="ListParagraph"/>
      </w:pPr>
    </w:p>
    <w:p w14:paraId="49A2B288" w14:textId="77777777" w:rsidR="00E749EC" w:rsidRPr="00E80488" w:rsidRDefault="00E749EC"/>
    <w:p w14:paraId="01A7F732" w14:textId="77777777" w:rsidR="00E749EC" w:rsidRPr="00E80488" w:rsidRDefault="00E749EC"/>
    <w:p w14:paraId="23C2E4A0" w14:textId="77777777" w:rsidR="00967D27" w:rsidRPr="00E80488" w:rsidRDefault="00967D27"/>
    <w:p w14:paraId="06C98F18" w14:textId="77777777" w:rsidR="00C43B2E" w:rsidRPr="00E80488" w:rsidRDefault="00C43B2E"/>
    <w:sectPr w:rsidR="00C43B2E" w:rsidRPr="00E80488" w:rsidSect="000C07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3D5B6" w14:textId="77777777" w:rsidR="00E80488" w:rsidRDefault="00E80488" w:rsidP="004E3B8B">
      <w:r>
        <w:separator/>
      </w:r>
    </w:p>
  </w:endnote>
  <w:endnote w:type="continuationSeparator" w:id="0">
    <w:p w14:paraId="2C5E65F6" w14:textId="77777777" w:rsidR="00E80488" w:rsidRDefault="00E80488" w:rsidP="004E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2BCA5" w14:textId="77777777" w:rsidR="00E80488" w:rsidRDefault="00E80488">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F72C0B">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F72C0B">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336D6" w14:textId="77777777" w:rsidR="00E80488" w:rsidRDefault="00E80488" w:rsidP="004E3B8B">
      <w:r>
        <w:separator/>
      </w:r>
    </w:p>
  </w:footnote>
  <w:footnote w:type="continuationSeparator" w:id="0">
    <w:p w14:paraId="602BF66F" w14:textId="77777777" w:rsidR="00E80488" w:rsidRDefault="00E80488" w:rsidP="004E3B8B">
      <w:r>
        <w:continuationSeparator/>
      </w:r>
    </w:p>
  </w:footnote>
  <w:footnote w:id="1">
    <w:p w14:paraId="79771111" w14:textId="1A424893" w:rsidR="0082708F" w:rsidRDefault="0082708F">
      <w:pPr>
        <w:pStyle w:val="FootnoteText"/>
        <w:rPr>
          <w:sz w:val="20"/>
          <w:szCs w:val="20"/>
        </w:rPr>
      </w:pPr>
      <w:r w:rsidRPr="0082708F">
        <w:rPr>
          <w:rStyle w:val="FootnoteReference"/>
          <w:sz w:val="20"/>
          <w:szCs w:val="20"/>
        </w:rPr>
        <w:footnoteRef/>
      </w:r>
      <w:r w:rsidRPr="0082708F">
        <w:rPr>
          <w:sz w:val="20"/>
          <w:szCs w:val="20"/>
        </w:rPr>
        <w:t xml:space="preserve"> New Interpreter’s Bible Commentary on The Gospel of Mark, Commentary by Pheme Perkins</w:t>
      </w:r>
      <w:r>
        <w:rPr>
          <w:sz w:val="20"/>
          <w:szCs w:val="20"/>
        </w:rPr>
        <w:t xml:space="preserve">. Accessed on 3/14/18 at </w:t>
      </w:r>
      <w:hyperlink r:id="rId1" w:history="1">
        <w:r w:rsidRPr="0000540A">
          <w:rPr>
            <w:rStyle w:val="Hyperlink"/>
            <w:sz w:val="20"/>
            <w:szCs w:val="20"/>
          </w:rPr>
          <w:t>http://www.ministrymatters.com/library/#/tnib/8aa73ccd412fa63727379f7ce84fc196/introduction.html</w:t>
        </w:r>
      </w:hyperlink>
    </w:p>
    <w:p w14:paraId="19218663" w14:textId="77777777" w:rsidR="0082708F" w:rsidRPr="0082708F" w:rsidRDefault="0082708F">
      <w:pPr>
        <w:pStyle w:val="FootnoteText"/>
        <w:rPr>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C7736"/>
    <w:multiLevelType w:val="hybridMultilevel"/>
    <w:tmpl w:val="B8121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84"/>
    <w:rsid w:val="000106ED"/>
    <w:rsid w:val="000C072A"/>
    <w:rsid w:val="00102F83"/>
    <w:rsid w:val="00157C83"/>
    <w:rsid w:val="001C6857"/>
    <w:rsid w:val="002C4D17"/>
    <w:rsid w:val="003418EC"/>
    <w:rsid w:val="0035287A"/>
    <w:rsid w:val="003B4325"/>
    <w:rsid w:val="003D1E89"/>
    <w:rsid w:val="00496A8E"/>
    <w:rsid w:val="004E3B8B"/>
    <w:rsid w:val="004F368E"/>
    <w:rsid w:val="005549A9"/>
    <w:rsid w:val="00574EDA"/>
    <w:rsid w:val="0058720D"/>
    <w:rsid w:val="005F68C9"/>
    <w:rsid w:val="00625077"/>
    <w:rsid w:val="00626997"/>
    <w:rsid w:val="00635E12"/>
    <w:rsid w:val="00637C99"/>
    <w:rsid w:val="00667447"/>
    <w:rsid w:val="006D6EDE"/>
    <w:rsid w:val="00703AC0"/>
    <w:rsid w:val="00732EA8"/>
    <w:rsid w:val="0075104E"/>
    <w:rsid w:val="00756084"/>
    <w:rsid w:val="00774388"/>
    <w:rsid w:val="0077545A"/>
    <w:rsid w:val="007830A0"/>
    <w:rsid w:val="00784DB0"/>
    <w:rsid w:val="0082708F"/>
    <w:rsid w:val="008732AF"/>
    <w:rsid w:val="00901028"/>
    <w:rsid w:val="00967D27"/>
    <w:rsid w:val="009A5B90"/>
    <w:rsid w:val="00A55482"/>
    <w:rsid w:val="00B05BF0"/>
    <w:rsid w:val="00C24A3D"/>
    <w:rsid w:val="00C43B2E"/>
    <w:rsid w:val="00C45B45"/>
    <w:rsid w:val="00CA6A86"/>
    <w:rsid w:val="00CF3AE5"/>
    <w:rsid w:val="00D55A10"/>
    <w:rsid w:val="00D85668"/>
    <w:rsid w:val="00DE15BA"/>
    <w:rsid w:val="00E7422E"/>
    <w:rsid w:val="00E749EC"/>
    <w:rsid w:val="00E80488"/>
    <w:rsid w:val="00EA4C3D"/>
    <w:rsid w:val="00EC4119"/>
    <w:rsid w:val="00F00237"/>
    <w:rsid w:val="00F5012D"/>
    <w:rsid w:val="00F72C0B"/>
    <w:rsid w:val="00FE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846B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1E89"/>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3D1E8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8C9"/>
    <w:pPr>
      <w:ind w:left="720"/>
      <w:contextualSpacing/>
    </w:pPr>
  </w:style>
  <w:style w:type="character" w:customStyle="1" w:styleId="apple-converted-space">
    <w:name w:val="apple-converted-space"/>
    <w:basedOn w:val="DefaultParagraphFont"/>
    <w:rsid w:val="001C6857"/>
  </w:style>
  <w:style w:type="character" w:styleId="Hyperlink">
    <w:name w:val="Hyperlink"/>
    <w:basedOn w:val="DefaultParagraphFont"/>
    <w:uiPriority w:val="99"/>
    <w:unhideWhenUsed/>
    <w:rsid w:val="001C6857"/>
    <w:rPr>
      <w:color w:val="0000FF"/>
      <w:u w:val="single"/>
    </w:rPr>
  </w:style>
  <w:style w:type="paragraph" w:styleId="Header">
    <w:name w:val="header"/>
    <w:basedOn w:val="Normal"/>
    <w:link w:val="HeaderChar"/>
    <w:uiPriority w:val="99"/>
    <w:unhideWhenUsed/>
    <w:rsid w:val="004E3B8B"/>
    <w:pPr>
      <w:tabs>
        <w:tab w:val="center" w:pos="4320"/>
        <w:tab w:val="right" w:pos="8640"/>
      </w:tabs>
    </w:pPr>
  </w:style>
  <w:style w:type="character" w:customStyle="1" w:styleId="HeaderChar">
    <w:name w:val="Header Char"/>
    <w:basedOn w:val="DefaultParagraphFont"/>
    <w:link w:val="Header"/>
    <w:uiPriority w:val="99"/>
    <w:rsid w:val="004E3B8B"/>
  </w:style>
  <w:style w:type="paragraph" w:styleId="Footer">
    <w:name w:val="footer"/>
    <w:basedOn w:val="Normal"/>
    <w:link w:val="FooterChar"/>
    <w:uiPriority w:val="99"/>
    <w:unhideWhenUsed/>
    <w:rsid w:val="004E3B8B"/>
    <w:pPr>
      <w:tabs>
        <w:tab w:val="center" w:pos="4320"/>
        <w:tab w:val="right" w:pos="8640"/>
      </w:tabs>
    </w:pPr>
  </w:style>
  <w:style w:type="character" w:customStyle="1" w:styleId="FooterChar">
    <w:name w:val="Footer Char"/>
    <w:basedOn w:val="DefaultParagraphFont"/>
    <w:link w:val="Footer"/>
    <w:uiPriority w:val="99"/>
    <w:rsid w:val="004E3B8B"/>
  </w:style>
  <w:style w:type="character" w:customStyle="1" w:styleId="Heading1Char">
    <w:name w:val="Heading 1 Char"/>
    <w:basedOn w:val="DefaultParagraphFont"/>
    <w:link w:val="Heading1"/>
    <w:uiPriority w:val="9"/>
    <w:rsid w:val="003D1E89"/>
    <w:rPr>
      <w:rFonts w:ascii="Times" w:hAnsi="Times"/>
      <w:b/>
      <w:bCs/>
      <w:kern w:val="36"/>
      <w:sz w:val="48"/>
      <w:szCs w:val="48"/>
    </w:rPr>
  </w:style>
  <w:style w:type="character" w:customStyle="1" w:styleId="Heading2Char">
    <w:name w:val="Heading 2 Char"/>
    <w:basedOn w:val="DefaultParagraphFont"/>
    <w:link w:val="Heading2"/>
    <w:uiPriority w:val="9"/>
    <w:rsid w:val="003D1E89"/>
    <w:rPr>
      <w:rFonts w:ascii="Times" w:hAnsi="Times"/>
      <w:b/>
      <w:bCs/>
      <w:sz w:val="36"/>
      <w:szCs w:val="36"/>
    </w:rPr>
  </w:style>
  <w:style w:type="paragraph" w:styleId="BalloonText">
    <w:name w:val="Balloon Text"/>
    <w:basedOn w:val="Normal"/>
    <w:link w:val="BalloonTextChar"/>
    <w:uiPriority w:val="99"/>
    <w:semiHidden/>
    <w:unhideWhenUsed/>
    <w:rsid w:val="00CF3A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3AE5"/>
    <w:rPr>
      <w:rFonts w:ascii="Lucida Grande" w:hAnsi="Lucida Grande" w:cs="Lucida Grande"/>
      <w:sz w:val="18"/>
      <w:szCs w:val="18"/>
    </w:rPr>
  </w:style>
  <w:style w:type="paragraph" w:styleId="FootnoteText">
    <w:name w:val="footnote text"/>
    <w:basedOn w:val="Normal"/>
    <w:link w:val="FootnoteTextChar"/>
    <w:uiPriority w:val="99"/>
    <w:unhideWhenUsed/>
    <w:rsid w:val="0082708F"/>
  </w:style>
  <w:style w:type="character" w:customStyle="1" w:styleId="FootnoteTextChar">
    <w:name w:val="Footnote Text Char"/>
    <w:basedOn w:val="DefaultParagraphFont"/>
    <w:link w:val="FootnoteText"/>
    <w:uiPriority w:val="99"/>
    <w:rsid w:val="0082708F"/>
  </w:style>
  <w:style w:type="character" w:styleId="FootnoteReference">
    <w:name w:val="footnote reference"/>
    <w:basedOn w:val="DefaultParagraphFont"/>
    <w:uiPriority w:val="99"/>
    <w:unhideWhenUsed/>
    <w:rsid w:val="0082708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1E89"/>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3D1E8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8C9"/>
    <w:pPr>
      <w:ind w:left="720"/>
      <w:contextualSpacing/>
    </w:pPr>
  </w:style>
  <w:style w:type="character" w:customStyle="1" w:styleId="apple-converted-space">
    <w:name w:val="apple-converted-space"/>
    <w:basedOn w:val="DefaultParagraphFont"/>
    <w:rsid w:val="001C6857"/>
  </w:style>
  <w:style w:type="character" w:styleId="Hyperlink">
    <w:name w:val="Hyperlink"/>
    <w:basedOn w:val="DefaultParagraphFont"/>
    <w:uiPriority w:val="99"/>
    <w:unhideWhenUsed/>
    <w:rsid w:val="001C6857"/>
    <w:rPr>
      <w:color w:val="0000FF"/>
      <w:u w:val="single"/>
    </w:rPr>
  </w:style>
  <w:style w:type="paragraph" w:styleId="Header">
    <w:name w:val="header"/>
    <w:basedOn w:val="Normal"/>
    <w:link w:val="HeaderChar"/>
    <w:uiPriority w:val="99"/>
    <w:unhideWhenUsed/>
    <w:rsid w:val="004E3B8B"/>
    <w:pPr>
      <w:tabs>
        <w:tab w:val="center" w:pos="4320"/>
        <w:tab w:val="right" w:pos="8640"/>
      </w:tabs>
    </w:pPr>
  </w:style>
  <w:style w:type="character" w:customStyle="1" w:styleId="HeaderChar">
    <w:name w:val="Header Char"/>
    <w:basedOn w:val="DefaultParagraphFont"/>
    <w:link w:val="Header"/>
    <w:uiPriority w:val="99"/>
    <w:rsid w:val="004E3B8B"/>
  </w:style>
  <w:style w:type="paragraph" w:styleId="Footer">
    <w:name w:val="footer"/>
    <w:basedOn w:val="Normal"/>
    <w:link w:val="FooterChar"/>
    <w:uiPriority w:val="99"/>
    <w:unhideWhenUsed/>
    <w:rsid w:val="004E3B8B"/>
    <w:pPr>
      <w:tabs>
        <w:tab w:val="center" w:pos="4320"/>
        <w:tab w:val="right" w:pos="8640"/>
      </w:tabs>
    </w:pPr>
  </w:style>
  <w:style w:type="character" w:customStyle="1" w:styleId="FooterChar">
    <w:name w:val="Footer Char"/>
    <w:basedOn w:val="DefaultParagraphFont"/>
    <w:link w:val="Footer"/>
    <w:uiPriority w:val="99"/>
    <w:rsid w:val="004E3B8B"/>
  </w:style>
  <w:style w:type="character" w:customStyle="1" w:styleId="Heading1Char">
    <w:name w:val="Heading 1 Char"/>
    <w:basedOn w:val="DefaultParagraphFont"/>
    <w:link w:val="Heading1"/>
    <w:uiPriority w:val="9"/>
    <w:rsid w:val="003D1E89"/>
    <w:rPr>
      <w:rFonts w:ascii="Times" w:hAnsi="Times"/>
      <w:b/>
      <w:bCs/>
      <w:kern w:val="36"/>
      <w:sz w:val="48"/>
      <w:szCs w:val="48"/>
    </w:rPr>
  </w:style>
  <w:style w:type="character" w:customStyle="1" w:styleId="Heading2Char">
    <w:name w:val="Heading 2 Char"/>
    <w:basedOn w:val="DefaultParagraphFont"/>
    <w:link w:val="Heading2"/>
    <w:uiPriority w:val="9"/>
    <w:rsid w:val="003D1E89"/>
    <w:rPr>
      <w:rFonts w:ascii="Times" w:hAnsi="Times"/>
      <w:b/>
      <w:bCs/>
      <w:sz w:val="36"/>
      <w:szCs w:val="36"/>
    </w:rPr>
  </w:style>
  <w:style w:type="paragraph" w:styleId="BalloonText">
    <w:name w:val="Balloon Text"/>
    <w:basedOn w:val="Normal"/>
    <w:link w:val="BalloonTextChar"/>
    <w:uiPriority w:val="99"/>
    <w:semiHidden/>
    <w:unhideWhenUsed/>
    <w:rsid w:val="00CF3A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3AE5"/>
    <w:rPr>
      <w:rFonts w:ascii="Lucida Grande" w:hAnsi="Lucida Grande" w:cs="Lucida Grande"/>
      <w:sz w:val="18"/>
      <w:szCs w:val="18"/>
    </w:rPr>
  </w:style>
  <w:style w:type="paragraph" w:styleId="FootnoteText">
    <w:name w:val="footnote text"/>
    <w:basedOn w:val="Normal"/>
    <w:link w:val="FootnoteTextChar"/>
    <w:uiPriority w:val="99"/>
    <w:unhideWhenUsed/>
    <w:rsid w:val="0082708F"/>
  </w:style>
  <w:style w:type="character" w:customStyle="1" w:styleId="FootnoteTextChar">
    <w:name w:val="Footnote Text Char"/>
    <w:basedOn w:val="DefaultParagraphFont"/>
    <w:link w:val="FootnoteText"/>
    <w:uiPriority w:val="99"/>
    <w:rsid w:val="0082708F"/>
  </w:style>
  <w:style w:type="character" w:styleId="FootnoteReference">
    <w:name w:val="footnote reference"/>
    <w:basedOn w:val="DefaultParagraphFont"/>
    <w:uiPriority w:val="99"/>
    <w:unhideWhenUsed/>
    <w:rsid w:val="008270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5254">
      <w:bodyDiv w:val="1"/>
      <w:marLeft w:val="0"/>
      <w:marRight w:val="0"/>
      <w:marTop w:val="0"/>
      <w:marBottom w:val="0"/>
      <w:divBdr>
        <w:top w:val="none" w:sz="0" w:space="0" w:color="auto"/>
        <w:left w:val="none" w:sz="0" w:space="0" w:color="auto"/>
        <w:bottom w:val="none" w:sz="0" w:space="0" w:color="auto"/>
        <w:right w:val="none" w:sz="0" w:space="0" w:color="auto"/>
      </w:divBdr>
    </w:div>
    <w:div w:id="332145467">
      <w:bodyDiv w:val="1"/>
      <w:marLeft w:val="0"/>
      <w:marRight w:val="0"/>
      <w:marTop w:val="0"/>
      <w:marBottom w:val="0"/>
      <w:divBdr>
        <w:top w:val="none" w:sz="0" w:space="0" w:color="auto"/>
        <w:left w:val="none" w:sz="0" w:space="0" w:color="auto"/>
        <w:bottom w:val="none" w:sz="0" w:space="0" w:color="auto"/>
        <w:right w:val="none" w:sz="0" w:space="0" w:color="auto"/>
      </w:divBdr>
    </w:div>
    <w:div w:id="634529646">
      <w:bodyDiv w:val="1"/>
      <w:marLeft w:val="0"/>
      <w:marRight w:val="0"/>
      <w:marTop w:val="0"/>
      <w:marBottom w:val="0"/>
      <w:divBdr>
        <w:top w:val="none" w:sz="0" w:space="0" w:color="auto"/>
        <w:left w:val="none" w:sz="0" w:space="0" w:color="auto"/>
        <w:bottom w:val="none" w:sz="0" w:space="0" w:color="auto"/>
        <w:right w:val="none" w:sz="0" w:space="0" w:color="auto"/>
      </w:divBdr>
    </w:div>
    <w:div w:id="733697421">
      <w:bodyDiv w:val="1"/>
      <w:marLeft w:val="0"/>
      <w:marRight w:val="0"/>
      <w:marTop w:val="0"/>
      <w:marBottom w:val="0"/>
      <w:divBdr>
        <w:top w:val="none" w:sz="0" w:space="0" w:color="auto"/>
        <w:left w:val="none" w:sz="0" w:space="0" w:color="auto"/>
        <w:bottom w:val="none" w:sz="0" w:space="0" w:color="auto"/>
        <w:right w:val="none" w:sz="0" w:space="0" w:color="auto"/>
      </w:divBdr>
    </w:div>
    <w:div w:id="771827682">
      <w:bodyDiv w:val="1"/>
      <w:marLeft w:val="0"/>
      <w:marRight w:val="0"/>
      <w:marTop w:val="0"/>
      <w:marBottom w:val="0"/>
      <w:divBdr>
        <w:top w:val="none" w:sz="0" w:space="0" w:color="auto"/>
        <w:left w:val="none" w:sz="0" w:space="0" w:color="auto"/>
        <w:bottom w:val="none" w:sz="0" w:space="0" w:color="auto"/>
        <w:right w:val="none" w:sz="0" w:space="0" w:color="auto"/>
      </w:divBdr>
    </w:div>
    <w:div w:id="1401321330">
      <w:bodyDiv w:val="1"/>
      <w:marLeft w:val="0"/>
      <w:marRight w:val="0"/>
      <w:marTop w:val="0"/>
      <w:marBottom w:val="0"/>
      <w:divBdr>
        <w:top w:val="none" w:sz="0" w:space="0" w:color="auto"/>
        <w:left w:val="none" w:sz="0" w:space="0" w:color="auto"/>
        <w:bottom w:val="none" w:sz="0" w:space="0" w:color="auto"/>
        <w:right w:val="none" w:sz="0" w:space="0" w:color="auto"/>
      </w:divBdr>
    </w:div>
    <w:div w:id="20190392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ministrymatters.com/library/#/tnib/8aa73ccd412fa63727379f7ce84fc196/introdu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978</TotalTime>
  <Pages>3</Pages>
  <Words>816</Words>
  <Characters>4657</Characters>
  <Application>Microsoft Macintosh Word</Application>
  <DocSecurity>0</DocSecurity>
  <Lines>38</Lines>
  <Paragraphs>10</Paragraphs>
  <ScaleCrop>false</ScaleCrop>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9</cp:revision>
  <cp:lastPrinted>2018-03-18T13:17:00Z</cp:lastPrinted>
  <dcterms:created xsi:type="dcterms:W3CDTF">2018-03-13T18:14:00Z</dcterms:created>
  <dcterms:modified xsi:type="dcterms:W3CDTF">2018-03-19T14:00:00Z</dcterms:modified>
</cp:coreProperties>
</file>