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EC412" w14:textId="77777777" w:rsidR="00F75EE4" w:rsidRDefault="00F75EE4" w:rsidP="00F75EE4">
      <w:pPr>
        <w:pStyle w:val="NoSpacing"/>
        <w:rPr>
          <w:rFonts w:ascii="Garamond" w:hAnsi="Garamond"/>
        </w:rPr>
      </w:pPr>
    </w:p>
    <w:p w14:paraId="63CCDDBE" w14:textId="77777777" w:rsidR="00D11C60" w:rsidRDefault="00D11C60" w:rsidP="00F75EE4">
      <w:pPr>
        <w:pStyle w:val="NoSpacing"/>
        <w:rPr>
          <w:rFonts w:ascii="Garamond" w:hAnsi="Garamond"/>
        </w:rPr>
      </w:pPr>
    </w:p>
    <w:p w14:paraId="4563A35B" w14:textId="77777777" w:rsidR="00D11C60" w:rsidRDefault="00D11C60" w:rsidP="00F75EE4">
      <w:pPr>
        <w:pStyle w:val="NoSpacing"/>
        <w:rPr>
          <w:rFonts w:ascii="Garamond" w:hAnsi="Garamond"/>
        </w:rPr>
      </w:pPr>
    </w:p>
    <w:p w14:paraId="7113B653" w14:textId="7B7A04A3" w:rsidR="00F75EE4" w:rsidRDefault="00BB3612" w:rsidP="0098644B">
      <w:pPr>
        <w:pStyle w:val="NoSpacing"/>
        <w:jc w:val="center"/>
        <w:rPr>
          <w:rFonts w:ascii="Garamond" w:hAnsi="Garamond"/>
          <w:b/>
        </w:rPr>
      </w:pPr>
      <w:r>
        <w:rPr>
          <w:rFonts w:ascii="Garamond" w:hAnsi="Garamond"/>
          <w:b/>
        </w:rPr>
        <w:t>What in Jesus’ Name are we going to do about our Politics?</w:t>
      </w:r>
    </w:p>
    <w:p w14:paraId="416BBCA3" w14:textId="77777777" w:rsidR="00113505" w:rsidRDefault="00113505" w:rsidP="0098644B">
      <w:pPr>
        <w:pStyle w:val="NoSpacing"/>
        <w:jc w:val="center"/>
        <w:rPr>
          <w:rFonts w:ascii="Garamond" w:hAnsi="Garamond"/>
        </w:rPr>
      </w:pPr>
    </w:p>
    <w:p w14:paraId="6626AC78" w14:textId="446D5DFA" w:rsidR="0098644B" w:rsidRDefault="0098644B" w:rsidP="0098644B">
      <w:pPr>
        <w:pStyle w:val="NoSpacing"/>
        <w:jc w:val="center"/>
        <w:rPr>
          <w:rFonts w:ascii="Garamond" w:hAnsi="Garamond"/>
        </w:rPr>
      </w:pPr>
      <w:r>
        <w:rPr>
          <w:rFonts w:ascii="Garamond" w:hAnsi="Garamond"/>
        </w:rPr>
        <w:t>A sermon by The Rev. Christopher Wendell</w:t>
      </w:r>
    </w:p>
    <w:p w14:paraId="74B3589F" w14:textId="791D5021" w:rsidR="0098644B" w:rsidRDefault="0098644B" w:rsidP="0098644B">
      <w:pPr>
        <w:pStyle w:val="NoSpacing"/>
        <w:jc w:val="center"/>
        <w:rPr>
          <w:rFonts w:ascii="Garamond" w:hAnsi="Garamond"/>
        </w:rPr>
      </w:pPr>
      <w:r>
        <w:rPr>
          <w:rFonts w:ascii="Garamond" w:hAnsi="Garamond"/>
        </w:rPr>
        <w:t xml:space="preserve">St. Paul’s </w:t>
      </w:r>
      <w:proofErr w:type="spellStart"/>
      <w:r>
        <w:rPr>
          <w:rFonts w:ascii="Garamond" w:hAnsi="Garamond"/>
        </w:rPr>
        <w:t>Episocpal</w:t>
      </w:r>
      <w:proofErr w:type="spellEnd"/>
      <w:r>
        <w:rPr>
          <w:rFonts w:ascii="Garamond" w:hAnsi="Garamond"/>
        </w:rPr>
        <w:t xml:space="preserve"> Church, Bedford, MA</w:t>
      </w:r>
    </w:p>
    <w:p w14:paraId="77F47AF0" w14:textId="07621A80" w:rsidR="0098644B" w:rsidRDefault="0098644B" w:rsidP="0098644B">
      <w:pPr>
        <w:pStyle w:val="NoSpacing"/>
        <w:jc w:val="center"/>
        <w:rPr>
          <w:rFonts w:ascii="Garamond" w:hAnsi="Garamond"/>
        </w:rPr>
      </w:pPr>
      <w:r>
        <w:rPr>
          <w:rFonts w:ascii="Garamond" w:hAnsi="Garamond"/>
        </w:rPr>
        <w:t>The Third Sunday after Pentecost</w:t>
      </w:r>
    </w:p>
    <w:p w14:paraId="7498076F" w14:textId="33E36B64" w:rsidR="0098644B" w:rsidRPr="0098644B" w:rsidRDefault="0098644B" w:rsidP="0098644B">
      <w:pPr>
        <w:pStyle w:val="NoSpacing"/>
        <w:jc w:val="center"/>
        <w:rPr>
          <w:rFonts w:ascii="Garamond" w:hAnsi="Garamond"/>
        </w:rPr>
      </w:pPr>
      <w:r>
        <w:rPr>
          <w:rFonts w:ascii="Garamond" w:hAnsi="Garamond"/>
        </w:rPr>
        <w:t>January 21</w:t>
      </w:r>
      <w:r w:rsidRPr="0098644B">
        <w:rPr>
          <w:rFonts w:ascii="Garamond" w:hAnsi="Garamond"/>
          <w:vertAlign w:val="superscript"/>
        </w:rPr>
        <w:t>st</w:t>
      </w:r>
      <w:r>
        <w:rPr>
          <w:rFonts w:ascii="Garamond" w:hAnsi="Garamond"/>
        </w:rPr>
        <w:t>, 2018</w:t>
      </w:r>
    </w:p>
    <w:p w14:paraId="32FCC1C5" w14:textId="77777777" w:rsidR="0098644B" w:rsidRDefault="0098644B" w:rsidP="00F75EE4">
      <w:pPr>
        <w:pStyle w:val="NoSpacing"/>
        <w:rPr>
          <w:rFonts w:ascii="Garamond" w:hAnsi="Garamond"/>
          <w:b/>
        </w:rPr>
      </w:pPr>
    </w:p>
    <w:p w14:paraId="25A28074" w14:textId="77777777" w:rsidR="0098644B" w:rsidRPr="00F75EE4" w:rsidRDefault="0098644B" w:rsidP="00F75EE4">
      <w:pPr>
        <w:pStyle w:val="NoSpacing"/>
        <w:rPr>
          <w:rFonts w:ascii="Garamond" w:hAnsi="Garamond"/>
          <w:b/>
        </w:rPr>
      </w:pPr>
    </w:p>
    <w:p w14:paraId="58715A95" w14:textId="77777777" w:rsidR="00F75EE4" w:rsidRDefault="00F75EE4" w:rsidP="00F75EE4">
      <w:pPr>
        <w:pStyle w:val="NoSpacing"/>
        <w:rPr>
          <w:rFonts w:ascii="Garamond" w:hAnsi="Garamond"/>
          <w:b/>
        </w:rPr>
      </w:pPr>
    </w:p>
    <w:p w14:paraId="5D30991F" w14:textId="77777777" w:rsidR="00113505" w:rsidRDefault="00113505" w:rsidP="00F75EE4">
      <w:pPr>
        <w:pStyle w:val="NoSpacing"/>
        <w:rPr>
          <w:rFonts w:ascii="Garamond" w:hAnsi="Garamond"/>
          <w:b/>
        </w:rPr>
      </w:pPr>
    </w:p>
    <w:p w14:paraId="759334AA" w14:textId="7E30780D" w:rsidR="006C4EC6" w:rsidRDefault="00A541DD" w:rsidP="00F75EE4">
      <w:pPr>
        <w:pStyle w:val="NoSpacing"/>
        <w:rPr>
          <w:rFonts w:ascii="Garamond" w:hAnsi="Garamond"/>
        </w:rPr>
      </w:pPr>
      <w:r>
        <w:rPr>
          <w:rFonts w:ascii="Garamond" w:hAnsi="Garamond"/>
        </w:rPr>
        <w:t xml:space="preserve">Sometimes when someone asks the wrong question, there’s a right question hiding inside of it.  At the Advent Fair, David Woodward won the right to pick the sermon topic for today.  </w:t>
      </w:r>
      <w:r w:rsidR="006C4EC6">
        <w:rPr>
          <w:rFonts w:ascii="Garamond" w:hAnsi="Garamond"/>
        </w:rPr>
        <w:t>Wanting me to address something about how faith should affect our politics, he</w:t>
      </w:r>
      <w:r>
        <w:rPr>
          <w:rFonts w:ascii="Garamond" w:hAnsi="Garamond"/>
        </w:rPr>
        <w:t xml:space="preserve"> chose the title, ‘Was Jesus a Democrat or a Republican?”  </w:t>
      </w:r>
      <w:proofErr w:type="spellStart"/>
      <w:r w:rsidR="004B2EE9">
        <w:rPr>
          <w:rFonts w:ascii="Garamond" w:hAnsi="Garamond"/>
        </w:rPr>
        <w:t>T</w:t>
      </w:r>
      <w:r>
        <w:rPr>
          <w:rFonts w:ascii="Garamond" w:hAnsi="Garamond"/>
        </w:rPr>
        <w:t>that’s</w:t>
      </w:r>
      <w:proofErr w:type="spellEnd"/>
      <w:r>
        <w:rPr>
          <w:rFonts w:ascii="Garamond" w:hAnsi="Garamond"/>
        </w:rPr>
        <w:t xml:space="preserve"> the wrong question</w:t>
      </w:r>
      <w:r w:rsidR="0002107D">
        <w:rPr>
          <w:rFonts w:ascii="Garamond" w:hAnsi="Garamond"/>
        </w:rPr>
        <w:t xml:space="preserve">.  </w:t>
      </w:r>
      <w:r>
        <w:rPr>
          <w:rFonts w:ascii="Garamond" w:hAnsi="Garamond"/>
        </w:rPr>
        <w:t xml:space="preserve">It’s the wrong question because it presupposes a rigid binary framework </w:t>
      </w:r>
      <w:r w:rsidR="00C804F0">
        <w:rPr>
          <w:rFonts w:ascii="Garamond" w:hAnsi="Garamond"/>
        </w:rPr>
        <w:t>for a faithful Christian’s</w:t>
      </w:r>
      <w:r>
        <w:rPr>
          <w:rFonts w:ascii="Garamond" w:hAnsi="Garamond"/>
        </w:rPr>
        <w:t xml:space="preserve"> involvement in politics</w:t>
      </w:r>
      <w:r w:rsidR="004B2EE9">
        <w:rPr>
          <w:rFonts w:ascii="Garamond" w:hAnsi="Garamond"/>
        </w:rPr>
        <w:t>. W</w:t>
      </w:r>
      <w:r w:rsidR="006C4EC6">
        <w:rPr>
          <w:rFonts w:ascii="Garamond" w:hAnsi="Garamond"/>
        </w:rPr>
        <w:t xml:space="preserve">orse, the question frames the issue as one in which I am to anoint </w:t>
      </w:r>
      <w:r w:rsidR="00217227">
        <w:rPr>
          <w:rFonts w:ascii="Garamond" w:hAnsi="Garamond"/>
        </w:rPr>
        <w:t xml:space="preserve">a </w:t>
      </w:r>
      <w:r w:rsidR="006C4EC6">
        <w:rPr>
          <w:rFonts w:ascii="Garamond" w:hAnsi="Garamond"/>
        </w:rPr>
        <w:t xml:space="preserve">clear </w:t>
      </w:r>
      <w:r w:rsidR="00217227">
        <w:rPr>
          <w:rFonts w:ascii="Garamond" w:hAnsi="Garamond"/>
        </w:rPr>
        <w:t>winner and loser</w:t>
      </w:r>
      <w:r w:rsidR="006C4EC6">
        <w:rPr>
          <w:rFonts w:ascii="Garamond" w:hAnsi="Garamond"/>
        </w:rPr>
        <w:t>, and then nicely ratchets up the emotional stakes by bringing Jesus into th</w:t>
      </w:r>
      <w:r w:rsidR="00453E29">
        <w:rPr>
          <w:rFonts w:ascii="Garamond" w:hAnsi="Garamond"/>
        </w:rPr>
        <w:t xml:space="preserve">e picture. </w:t>
      </w:r>
    </w:p>
    <w:p w14:paraId="77338275" w14:textId="77777777" w:rsidR="006C4EC6" w:rsidRDefault="006C4EC6" w:rsidP="00F75EE4">
      <w:pPr>
        <w:pStyle w:val="NoSpacing"/>
        <w:rPr>
          <w:rFonts w:ascii="Garamond" w:hAnsi="Garamond"/>
        </w:rPr>
      </w:pPr>
    </w:p>
    <w:p w14:paraId="38377430" w14:textId="0C381A3B" w:rsidR="006C4EC6" w:rsidRDefault="006C4EC6" w:rsidP="00F75EE4">
      <w:pPr>
        <w:pStyle w:val="NoSpacing"/>
        <w:rPr>
          <w:rFonts w:ascii="Garamond" w:hAnsi="Garamond"/>
        </w:rPr>
      </w:pPr>
      <w:r>
        <w:rPr>
          <w:rFonts w:ascii="Garamond" w:hAnsi="Garamond"/>
        </w:rPr>
        <w:t xml:space="preserve">But within this wrong question, is a right question.  </w:t>
      </w:r>
      <w:proofErr w:type="gramStart"/>
      <w:r>
        <w:rPr>
          <w:rFonts w:ascii="Garamond" w:hAnsi="Garamond"/>
        </w:rPr>
        <w:t>A good question</w:t>
      </w:r>
      <w:r w:rsidR="00EC121C">
        <w:rPr>
          <w:rFonts w:ascii="Garamond" w:hAnsi="Garamond"/>
        </w:rPr>
        <w:t>.</w:t>
      </w:r>
      <w:proofErr w:type="gramEnd"/>
      <w:r>
        <w:rPr>
          <w:rFonts w:ascii="Garamond" w:hAnsi="Garamond"/>
        </w:rPr>
        <w:t xml:space="preserve">  And the question is this: What, in Jesus name, are we going to do about our politics?  </w:t>
      </w:r>
    </w:p>
    <w:p w14:paraId="0932BF5C" w14:textId="77777777" w:rsidR="006C4EC6" w:rsidRDefault="006C4EC6" w:rsidP="00F75EE4">
      <w:pPr>
        <w:pStyle w:val="NoSpacing"/>
        <w:rPr>
          <w:rFonts w:ascii="Garamond" w:hAnsi="Garamond"/>
        </w:rPr>
      </w:pPr>
    </w:p>
    <w:p w14:paraId="30B10057" w14:textId="54ECBE7D" w:rsidR="00824B14" w:rsidRDefault="006C4EC6" w:rsidP="00F75EE4">
      <w:pPr>
        <w:pStyle w:val="NoSpacing"/>
        <w:rPr>
          <w:rFonts w:ascii="Garamond" w:hAnsi="Garamond"/>
        </w:rPr>
      </w:pPr>
      <w:r>
        <w:rPr>
          <w:rFonts w:ascii="Garamond" w:hAnsi="Garamond"/>
        </w:rPr>
        <w:t>Because, m</w:t>
      </w:r>
      <w:r w:rsidR="00691CE7">
        <w:rPr>
          <w:rFonts w:ascii="Garamond" w:hAnsi="Garamond"/>
        </w:rPr>
        <w:t xml:space="preserve">y sisters and brothers, when it comes to our politics </w:t>
      </w:r>
      <w:r w:rsidR="007653D1">
        <w:rPr>
          <w:rFonts w:ascii="Garamond" w:hAnsi="Garamond"/>
        </w:rPr>
        <w:t xml:space="preserve">as a nation </w:t>
      </w:r>
      <w:r w:rsidR="00691CE7">
        <w:rPr>
          <w:rFonts w:ascii="Garamond" w:hAnsi="Garamond"/>
        </w:rPr>
        <w:t>we are stu</w:t>
      </w:r>
      <w:r w:rsidR="007653D1">
        <w:rPr>
          <w:rFonts w:ascii="Garamond" w:hAnsi="Garamond"/>
        </w:rPr>
        <w:t xml:space="preserve">ck.  </w:t>
      </w:r>
      <w:r w:rsidR="00691CE7">
        <w:rPr>
          <w:rFonts w:ascii="Garamond" w:hAnsi="Garamond"/>
        </w:rPr>
        <w:t>It isn’t hard to see.  As I write this sermon, it is unclear whether the Federal Government will</w:t>
      </w:r>
      <w:r>
        <w:rPr>
          <w:rFonts w:ascii="Garamond" w:hAnsi="Garamond"/>
        </w:rPr>
        <w:t xml:space="preserve"> even</w:t>
      </w:r>
      <w:r w:rsidR="00691CE7">
        <w:rPr>
          <w:rFonts w:ascii="Garamond" w:hAnsi="Garamond"/>
        </w:rPr>
        <w:t xml:space="preserve"> be open at the time I deliver it.  Our shared </w:t>
      </w:r>
      <w:r>
        <w:rPr>
          <w:rFonts w:ascii="Garamond" w:hAnsi="Garamond"/>
        </w:rPr>
        <w:t xml:space="preserve">commitment to basic self-governance </w:t>
      </w:r>
      <w:r w:rsidR="00691CE7">
        <w:rPr>
          <w:rFonts w:ascii="Garamond" w:hAnsi="Garamond"/>
        </w:rPr>
        <w:t xml:space="preserve">has atrophied to the point where things like health insurance for poor children and </w:t>
      </w:r>
      <w:r>
        <w:rPr>
          <w:rFonts w:ascii="Garamond" w:hAnsi="Garamond"/>
        </w:rPr>
        <w:t>military spending and humane treatment</w:t>
      </w:r>
      <w:r w:rsidR="00691CE7">
        <w:rPr>
          <w:rFonts w:ascii="Garamond" w:hAnsi="Garamond"/>
        </w:rPr>
        <w:t xml:space="preserve"> for undocumented </w:t>
      </w:r>
      <w:r w:rsidR="004B2EE9">
        <w:rPr>
          <w:rFonts w:ascii="Garamond" w:hAnsi="Garamond"/>
        </w:rPr>
        <w:t>people</w:t>
      </w:r>
      <w:r w:rsidR="00691CE7">
        <w:rPr>
          <w:rFonts w:ascii="Garamond" w:hAnsi="Garamond"/>
        </w:rPr>
        <w:t xml:space="preserve"> are treated as political footballs to </w:t>
      </w:r>
      <w:r w:rsidR="007653D1">
        <w:rPr>
          <w:rFonts w:ascii="Garamond" w:hAnsi="Garamond"/>
        </w:rPr>
        <w:t xml:space="preserve">be carelessly </w:t>
      </w:r>
      <w:r w:rsidR="00691CE7">
        <w:rPr>
          <w:rFonts w:ascii="Garamond" w:hAnsi="Garamond"/>
        </w:rPr>
        <w:t>f</w:t>
      </w:r>
      <w:r w:rsidR="007653D1">
        <w:rPr>
          <w:rFonts w:ascii="Garamond" w:hAnsi="Garamond"/>
        </w:rPr>
        <w:t>umbled</w:t>
      </w:r>
      <w:r w:rsidR="00691CE7">
        <w:rPr>
          <w:rFonts w:ascii="Garamond" w:hAnsi="Garamond"/>
        </w:rPr>
        <w:t xml:space="preserve"> in a</w:t>
      </w:r>
      <w:r w:rsidR="007653D1">
        <w:rPr>
          <w:rFonts w:ascii="Garamond" w:hAnsi="Garamond"/>
        </w:rPr>
        <w:t xml:space="preserve"> narcissistic</w:t>
      </w:r>
      <w:r w:rsidR="00691CE7">
        <w:rPr>
          <w:rFonts w:ascii="Garamond" w:hAnsi="Garamond"/>
        </w:rPr>
        <w:t xml:space="preserve"> </w:t>
      </w:r>
      <w:r>
        <w:rPr>
          <w:rFonts w:ascii="Garamond" w:hAnsi="Garamond"/>
        </w:rPr>
        <w:t xml:space="preserve">blame game. </w:t>
      </w:r>
      <w:r w:rsidR="00824B14">
        <w:rPr>
          <w:rFonts w:ascii="Garamond" w:hAnsi="Garamond"/>
        </w:rPr>
        <w:t xml:space="preserve"> We are stuck in a political system so steeped in money, media, and gerrymandering to the point where </w:t>
      </w:r>
      <w:r w:rsidR="00EC121C">
        <w:rPr>
          <w:rFonts w:ascii="Garamond" w:hAnsi="Garamond"/>
        </w:rPr>
        <w:t xml:space="preserve">at every level of society we seem poised to </w:t>
      </w:r>
      <w:r w:rsidR="00824B14">
        <w:rPr>
          <w:rFonts w:ascii="Garamond" w:hAnsi="Garamond"/>
        </w:rPr>
        <w:t>alienate</w:t>
      </w:r>
      <w:r w:rsidR="00EC121C">
        <w:rPr>
          <w:rFonts w:ascii="Garamond" w:hAnsi="Garamond"/>
        </w:rPr>
        <w:t xml:space="preserve">, </w:t>
      </w:r>
      <w:r w:rsidR="00824B14">
        <w:rPr>
          <w:rFonts w:ascii="Garamond" w:hAnsi="Garamond"/>
        </w:rPr>
        <w:t>villainize</w:t>
      </w:r>
      <w:r w:rsidR="00EC121C">
        <w:rPr>
          <w:rFonts w:ascii="Garamond" w:hAnsi="Garamond"/>
        </w:rPr>
        <w:t xml:space="preserve">, and in some cases even </w:t>
      </w:r>
      <w:r w:rsidR="00EA011F">
        <w:rPr>
          <w:rFonts w:ascii="Garamond" w:hAnsi="Garamond"/>
        </w:rPr>
        <w:t xml:space="preserve">physically </w:t>
      </w:r>
      <w:r w:rsidR="00EC121C">
        <w:rPr>
          <w:rFonts w:ascii="Garamond" w:hAnsi="Garamond"/>
        </w:rPr>
        <w:t>attack</w:t>
      </w:r>
      <w:r w:rsidR="00824B14">
        <w:rPr>
          <w:rFonts w:ascii="Garamond" w:hAnsi="Garamond"/>
        </w:rPr>
        <w:t xml:space="preserve"> </w:t>
      </w:r>
      <w:r>
        <w:rPr>
          <w:rFonts w:ascii="Garamond" w:hAnsi="Garamond"/>
        </w:rPr>
        <w:t xml:space="preserve">those who see things differently than </w:t>
      </w:r>
      <w:r w:rsidR="00EC121C">
        <w:rPr>
          <w:rFonts w:ascii="Garamond" w:hAnsi="Garamond"/>
        </w:rPr>
        <w:t>we</w:t>
      </w:r>
      <w:r>
        <w:rPr>
          <w:rFonts w:ascii="Garamond" w:hAnsi="Garamond"/>
        </w:rPr>
        <w:t xml:space="preserve"> do.  In the words of </w:t>
      </w:r>
      <w:r w:rsidR="0002107D">
        <w:rPr>
          <w:rFonts w:ascii="Garamond" w:hAnsi="Garamond"/>
        </w:rPr>
        <w:t xml:space="preserve">Homer, </w:t>
      </w:r>
      <w:r>
        <w:rPr>
          <w:rFonts w:ascii="Garamond" w:hAnsi="Garamond"/>
        </w:rPr>
        <w:t>Alaska’s most famous musician, “</w:t>
      </w:r>
      <w:r w:rsidR="0002107D">
        <w:rPr>
          <w:rFonts w:ascii="Garamond" w:hAnsi="Garamond"/>
        </w:rPr>
        <w:t>T</w:t>
      </w:r>
      <w:r>
        <w:rPr>
          <w:rFonts w:ascii="Garamond" w:hAnsi="Garamond"/>
        </w:rPr>
        <w:t xml:space="preserve">hese foolish games are tearing us apart.”  </w:t>
      </w:r>
    </w:p>
    <w:p w14:paraId="3380DA77" w14:textId="77777777" w:rsidR="00824B14" w:rsidRDefault="00824B14" w:rsidP="00F75EE4">
      <w:pPr>
        <w:pStyle w:val="NoSpacing"/>
        <w:rPr>
          <w:rFonts w:ascii="Garamond" w:hAnsi="Garamond"/>
        </w:rPr>
      </w:pPr>
    </w:p>
    <w:p w14:paraId="64D34789" w14:textId="41FC23F7" w:rsidR="005531E9" w:rsidRDefault="005531E9" w:rsidP="00F75EE4">
      <w:pPr>
        <w:pStyle w:val="NoSpacing"/>
        <w:rPr>
          <w:rFonts w:ascii="Garamond" w:hAnsi="Garamond"/>
        </w:rPr>
      </w:pPr>
      <w:r>
        <w:rPr>
          <w:rFonts w:ascii="Garamond" w:hAnsi="Garamond"/>
        </w:rPr>
        <w:t xml:space="preserve">We can lament this reality, </w:t>
      </w:r>
      <w:r w:rsidR="002E77C7">
        <w:rPr>
          <w:rFonts w:ascii="Garamond" w:hAnsi="Garamond"/>
        </w:rPr>
        <w:t xml:space="preserve">and we should. </w:t>
      </w:r>
      <w:r w:rsidR="00B6491E">
        <w:rPr>
          <w:rFonts w:ascii="Garamond" w:hAnsi="Garamond"/>
        </w:rPr>
        <w:t xml:space="preserve"> </w:t>
      </w:r>
      <w:r w:rsidR="00AD7D4E">
        <w:rPr>
          <w:rFonts w:ascii="Garamond" w:hAnsi="Garamond"/>
        </w:rPr>
        <w:t>But as Christians, we must resist the slide into hopelessness.  We must remember that “nothing is impossible with God.”</w:t>
      </w:r>
      <w:r w:rsidR="0080586F">
        <w:rPr>
          <w:rFonts w:ascii="Garamond" w:hAnsi="Garamond"/>
        </w:rPr>
        <w:t xml:space="preserve">  We must ask ourselves, what, in Jesus name, </w:t>
      </w:r>
      <w:proofErr w:type="gramStart"/>
      <w:r w:rsidR="0080586F">
        <w:rPr>
          <w:rFonts w:ascii="Garamond" w:hAnsi="Garamond"/>
        </w:rPr>
        <w:t>can we</w:t>
      </w:r>
      <w:proofErr w:type="gramEnd"/>
      <w:r w:rsidR="0080586F">
        <w:rPr>
          <w:rFonts w:ascii="Garamond" w:hAnsi="Garamond"/>
        </w:rPr>
        <w:t xml:space="preserve"> do about our politics.</w:t>
      </w:r>
    </w:p>
    <w:p w14:paraId="186C51DA" w14:textId="77777777" w:rsidR="005531E9" w:rsidRDefault="005531E9" w:rsidP="00F75EE4">
      <w:pPr>
        <w:pStyle w:val="NoSpacing"/>
        <w:rPr>
          <w:rFonts w:ascii="Garamond" w:hAnsi="Garamond"/>
        </w:rPr>
      </w:pPr>
    </w:p>
    <w:p w14:paraId="21994EAB" w14:textId="1F795413" w:rsidR="0002107D" w:rsidRDefault="005531E9" w:rsidP="00F75EE4">
      <w:pPr>
        <w:pStyle w:val="NoSpacing"/>
        <w:rPr>
          <w:rFonts w:ascii="Garamond" w:hAnsi="Garamond"/>
        </w:rPr>
      </w:pPr>
      <w:r>
        <w:rPr>
          <w:rFonts w:ascii="Garamond" w:hAnsi="Garamond"/>
        </w:rPr>
        <w:t xml:space="preserve">To ask </w:t>
      </w:r>
      <w:r w:rsidR="0080586F">
        <w:rPr>
          <w:rFonts w:ascii="Garamond" w:hAnsi="Garamond"/>
        </w:rPr>
        <w:t>this question</w:t>
      </w:r>
      <w:r>
        <w:rPr>
          <w:rFonts w:ascii="Garamond" w:hAnsi="Garamond"/>
        </w:rPr>
        <w:t xml:space="preserve"> is to admit not just </w:t>
      </w:r>
      <w:proofErr w:type="gramStart"/>
      <w:r>
        <w:rPr>
          <w:rFonts w:ascii="Garamond" w:hAnsi="Garamond"/>
        </w:rPr>
        <w:t>a disgust</w:t>
      </w:r>
      <w:proofErr w:type="gramEnd"/>
      <w:r>
        <w:rPr>
          <w:rFonts w:ascii="Garamond" w:hAnsi="Garamond"/>
        </w:rPr>
        <w:t xml:space="preserve"> with the present, but a yearning for a transformed future.  For, as I have preached from this pulpit many times in different ways, Jesus is always </w:t>
      </w:r>
      <w:r w:rsidR="00524574">
        <w:rPr>
          <w:rFonts w:ascii="Garamond" w:hAnsi="Garamond"/>
        </w:rPr>
        <w:t xml:space="preserve">future oriented.  </w:t>
      </w:r>
      <w:r>
        <w:rPr>
          <w:rFonts w:ascii="Garamond" w:hAnsi="Garamond"/>
        </w:rPr>
        <w:t xml:space="preserve">In his earthly life, Jesus was drawn deeper into </w:t>
      </w:r>
      <w:r w:rsidR="00AD7D4E">
        <w:rPr>
          <w:rFonts w:ascii="Garamond" w:hAnsi="Garamond"/>
        </w:rPr>
        <w:t xml:space="preserve">each phase of </w:t>
      </w:r>
      <w:r>
        <w:rPr>
          <w:rFonts w:ascii="Garamond" w:hAnsi="Garamond"/>
        </w:rPr>
        <w:t xml:space="preserve">his ministry </w:t>
      </w:r>
      <w:r w:rsidR="00AD7D4E">
        <w:rPr>
          <w:rFonts w:ascii="Garamond" w:hAnsi="Garamond"/>
        </w:rPr>
        <w:t xml:space="preserve">towards the future event of </w:t>
      </w:r>
      <w:r w:rsidR="009B3F48">
        <w:rPr>
          <w:rFonts w:ascii="Garamond" w:hAnsi="Garamond"/>
        </w:rPr>
        <w:t xml:space="preserve">his </w:t>
      </w:r>
      <w:r w:rsidR="00EC121C">
        <w:rPr>
          <w:rFonts w:ascii="Garamond" w:hAnsi="Garamond"/>
        </w:rPr>
        <w:t>rising</w:t>
      </w:r>
      <w:r w:rsidR="009B3F48">
        <w:rPr>
          <w:rFonts w:ascii="Garamond" w:hAnsi="Garamond"/>
        </w:rPr>
        <w:t>.</w:t>
      </w:r>
      <w:r>
        <w:rPr>
          <w:rFonts w:ascii="Garamond" w:hAnsi="Garamond"/>
        </w:rPr>
        <w:t xml:space="preserve">  In his call of Andrew and Peter and James and John and the other disciple</w:t>
      </w:r>
      <w:r w:rsidR="00EC121C">
        <w:rPr>
          <w:rFonts w:ascii="Garamond" w:hAnsi="Garamond"/>
        </w:rPr>
        <w:t xml:space="preserve">s, </w:t>
      </w:r>
      <w:r w:rsidR="00C449C9">
        <w:rPr>
          <w:rFonts w:ascii="Garamond" w:hAnsi="Garamond"/>
        </w:rPr>
        <w:t>he re-oriented the trajectories</w:t>
      </w:r>
      <w:r>
        <w:rPr>
          <w:rFonts w:ascii="Garamond" w:hAnsi="Garamond"/>
        </w:rPr>
        <w:t xml:space="preserve"> of their lives</w:t>
      </w:r>
      <w:r w:rsidR="009B3F48">
        <w:rPr>
          <w:rFonts w:ascii="Garamond" w:hAnsi="Garamond"/>
        </w:rPr>
        <w:t xml:space="preserve">, so </w:t>
      </w:r>
      <w:r w:rsidR="00EC121C">
        <w:rPr>
          <w:rFonts w:ascii="Garamond" w:hAnsi="Garamond"/>
        </w:rPr>
        <w:t>they were</w:t>
      </w:r>
      <w:r w:rsidR="009B3F48">
        <w:rPr>
          <w:rFonts w:ascii="Garamond" w:hAnsi="Garamond"/>
        </w:rPr>
        <w:t xml:space="preserve"> no longer </w:t>
      </w:r>
      <w:r w:rsidR="0004091E">
        <w:rPr>
          <w:rFonts w:ascii="Garamond" w:hAnsi="Garamond"/>
        </w:rPr>
        <w:t>limited</w:t>
      </w:r>
      <w:r w:rsidR="009B3F48">
        <w:rPr>
          <w:rFonts w:ascii="Garamond" w:hAnsi="Garamond"/>
        </w:rPr>
        <w:t xml:space="preserve"> by the past from which they had come</w:t>
      </w:r>
      <w:r w:rsidR="000C14E6">
        <w:rPr>
          <w:rFonts w:ascii="Garamond" w:hAnsi="Garamond"/>
        </w:rPr>
        <w:t xml:space="preserve">, </w:t>
      </w:r>
      <w:r w:rsidR="009B3F48">
        <w:rPr>
          <w:rFonts w:ascii="Garamond" w:hAnsi="Garamond"/>
        </w:rPr>
        <w:t xml:space="preserve">but </w:t>
      </w:r>
      <w:r w:rsidR="004B2EE9">
        <w:rPr>
          <w:rFonts w:ascii="Garamond" w:hAnsi="Garamond"/>
        </w:rPr>
        <w:t>now drawn into</w:t>
      </w:r>
      <w:r w:rsidR="009B3F48">
        <w:rPr>
          <w:rFonts w:ascii="Garamond" w:hAnsi="Garamond"/>
        </w:rPr>
        <w:t xml:space="preserve"> </w:t>
      </w:r>
      <w:r w:rsidR="004B2EE9">
        <w:rPr>
          <w:rFonts w:ascii="Garamond" w:hAnsi="Garamond"/>
        </w:rPr>
        <w:t>the future which Jesus imagined</w:t>
      </w:r>
      <w:r w:rsidR="009B3F48">
        <w:rPr>
          <w:rFonts w:ascii="Garamond" w:hAnsi="Garamond"/>
        </w:rPr>
        <w:t xml:space="preserve"> for them.  </w:t>
      </w:r>
      <w:r w:rsidR="00AD7D4E">
        <w:rPr>
          <w:rFonts w:ascii="Garamond" w:hAnsi="Garamond"/>
        </w:rPr>
        <w:t>In his healing miracles Jesus never</w:t>
      </w:r>
      <w:r w:rsidR="004B2EE9">
        <w:rPr>
          <w:rFonts w:ascii="Garamond" w:hAnsi="Garamond"/>
        </w:rPr>
        <w:t xml:space="preserve"> the ill</w:t>
      </w:r>
      <w:r w:rsidR="00AD7D4E">
        <w:rPr>
          <w:rFonts w:ascii="Garamond" w:hAnsi="Garamond"/>
        </w:rPr>
        <w:t xml:space="preserve"> asks about the past, about what happened</w:t>
      </w:r>
      <w:r w:rsidR="000C14E6">
        <w:rPr>
          <w:rFonts w:ascii="Garamond" w:hAnsi="Garamond"/>
        </w:rPr>
        <w:t xml:space="preserve"> to make them sick.  </w:t>
      </w:r>
      <w:r w:rsidR="00524574">
        <w:rPr>
          <w:rFonts w:ascii="Garamond" w:hAnsi="Garamond"/>
        </w:rPr>
        <w:t>He asks</w:t>
      </w:r>
      <w:r w:rsidR="00AD7D4E">
        <w:rPr>
          <w:rFonts w:ascii="Garamond" w:hAnsi="Garamond"/>
        </w:rPr>
        <w:t xml:space="preserve"> about whether they have a vision of a transformed future: “Do you wish you </w:t>
      </w:r>
      <w:r w:rsidR="0002107D">
        <w:rPr>
          <w:rFonts w:ascii="Garamond" w:hAnsi="Garamond"/>
        </w:rPr>
        <w:t>be made</w:t>
      </w:r>
      <w:r w:rsidR="00AD7D4E">
        <w:rPr>
          <w:rFonts w:ascii="Garamond" w:hAnsi="Garamond"/>
        </w:rPr>
        <w:t xml:space="preserve"> </w:t>
      </w:r>
      <w:r w:rsidR="009B3F48">
        <w:rPr>
          <w:rFonts w:ascii="Garamond" w:hAnsi="Garamond"/>
        </w:rPr>
        <w:t xml:space="preserve">well?” </w:t>
      </w:r>
    </w:p>
    <w:p w14:paraId="4ACA5304" w14:textId="77777777" w:rsidR="00027A14" w:rsidRDefault="00027A14" w:rsidP="00F75EE4">
      <w:pPr>
        <w:pStyle w:val="NoSpacing"/>
        <w:rPr>
          <w:rFonts w:ascii="Garamond" w:hAnsi="Garamond"/>
        </w:rPr>
      </w:pPr>
    </w:p>
    <w:p w14:paraId="238DD1F4" w14:textId="6643AF88" w:rsidR="00016B53" w:rsidRDefault="000C14E6" w:rsidP="00F75EE4">
      <w:pPr>
        <w:pStyle w:val="NoSpacing"/>
        <w:rPr>
          <w:rFonts w:ascii="Garamond" w:hAnsi="Garamond"/>
        </w:rPr>
      </w:pPr>
      <w:r>
        <w:rPr>
          <w:rFonts w:ascii="Garamond" w:hAnsi="Garamond"/>
        </w:rPr>
        <w:lastRenderedPageBreak/>
        <w:t>Our vision of a</w:t>
      </w:r>
      <w:r w:rsidR="00016B53">
        <w:rPr>
          <w:rFonts w:ascii="Garamond" w:hAnsi="Garamond"/>
        </w:rPr>
        <w:t xml:space="preserve"> transformed future isn’t hard to conjure.  It’s one in which the unity we share as sisters and brothers living together in</w:t>
      </w:r>
      <w:r w:rsidR="00DD7B1A">
        <w:rPr>
          <w:rFonts w:ascii="Garamond" w:hAnsi="Garamond"/>
        </w:rPr>
        <w:t xml:space="preserve"> community </w:t>
      </w:r>
      <w:r w:rsidR="00016B53">
        <w:rPr>
          <w:rFonts w:ascii="Garamond" w:hAnsi="Garamond"/>
        </w:rPr>
        <w:t xml:space="preserve">breeds a sense of mutual respect that helps us sustain relationships when there is political disagreement.   It’s one in which ideology and political </w:t>
      </w:r>
      <w:r w:rsidR="00DD7B1A">
        <w:rPr>
          <w:rFonts w:ascii="Garamond" w:hAnsi="Garamond"/>
        </w:rPr>
        <w:t>values</w:t>
      </w:r>
      <w:r w:rsidR="00016B53">
        <w:rPr>
          <w:rFonts w:ascii="Garamond" w:hAnsi="Garamond"/>
        </w:rPr>
        <w:t xml:space="preserve"> </w:t>
      </w:r>
      <w:r w:rsidR="00B66933">
        <w:rPr>
          <w:rFonts w:ascii="Garamond" w:hAnsi="Garamond"/>
        </w:rPr>
        <w:t>still matter</w:t>
      </w:r>
      <w:r w:rsidR="00016B53">
        <w:rPr>
          <w:rFonts w:ascii="Garamond" w:hAnsi="Garamond"/>
        </w:rPr>
        <w:t xml:space="preserve">, but far less than a sense of shared purpose and togetherness in the project of self-government.       </w:t>
      </w:r>
    </w:p>
    <w:p w14:paraId="7CB14B2E" w14:textId="77777777" w:rsidR="00016B53" w:rsidRDefault="00016B53" w:rsidP="00F75EE4">
      <w:pPr>
        <w:pStyle w:val="NoSpacing"/>
        <w:rPr>
          <w:rFonts w:ascii="Garamond" w:hAnsi="Garamond"/>
        </w:rPr>
      </w:pPr>
    </w:p>
    <w:p w14:paraId="10DE5D7D" w14:textId="30CA2A42" w:rsidR="00016B53" w:rsidRDefault="00016B53" w:rsidP="00F75EE4">
      <w:pPr>
        <w:pStyle w:val="NoSpacing"/>
        <w:rPr>
          <w:rFonts w:ascii="Garamond" w:hAnsi="Garamond"/>
        </w:rPr>
      </w:pPr>
      <w:r>
        <w:rPr>
          <w:rFonts w:ascii="Garamond" w:hAnsi="Garamond"/>
        </w:rPr>
        <w:t xml:space="preserve">But this isn’t a civics class, it’s a sermon.  So the question is what, in Jesus’ name, are we going to do about our politics?  Note, by the way, the question isn’t, what do we need </w:t>
      </w:r>
      <w:r w:rsidRPr="00947325">
        <w:rPr>
          <w:rFonts w:ascii="Garamond" w:hAnsi="Garamond"/>
          <w:i/>
        </w:rPr>
        <w:t>other people</w:t>
      </w:r>
      <w:r>
        <w:rPr>
          <w:rFonts w:ascii="Garamond" w:hAnsi="Garamond"/>
        </w:rPr>
        <w:t xml:space="preserve"> to do….</w:t>
      </w:r>
      <w:proofErr w:type="gramStart"/>
      <w:r>
        <w:rPr>
          <w:rFonts w:ascii="Garamond" w:hAnsi="Garamond"/>
        </w:rPr>
        <w:t>it’s</w:t>
      </w:r>
      <w:proofErr w:type="gramEnd"/>
      <w:r>
        <w:rPr>
          <w:rFonts w:ascii="Garamond" w:hAnsi="Garamond"/>
        </w:rPr>
        <w:t xml:space="preserve"> what are we going to do.  This is a harder question.  But following Jesus isn’t always easy.</w:t>
      </w:r>
    </w:p>
    <w:p w14:paraId="6D5E836D" w14:textId="77777777" w:rsidR="00016B53" w:rsidRDefault="00016B53" w:rsidP="00F75EE4">
      <w:pPr>
        <w:pStyle w:val="NoSpacing"/>
        <w:rPr>
          <w:rFonts w:ascii="Garamond" w:hAnsi="Garamond"/>
        </w:rPr>
      </w:pPr>
    </w:p>
    <w:p w14:paraId="7CF5994E" w14:textId="398F7F5D" w:rsidR="002A338E" w:rsidRDefault="00947325" w:rsidP="00F75EE4">
      <w:pPr>
        <w:pStyle w:val="NoSpacing"/>
        <w:rPr>
          <w:rFonts w:ascii="Garamond" w:hAnsi="Garamond"/>
        </w:rPr>
      </w:pPr>
      <w:r>
        <w:rPr>
          <w:rFonts w:ascii="Garamond" w:hAnsi="Garamond"/>
        </w:rPr>
        <w:t>We’re</w:t>
      </w:r>
      <w:r w:rsidR="00016B53">
        <w:rPr>
          <w:rFonts w:ascii="Garamond" w:hAnsi="Garamond"/>
        </w:rPr>
        <w:t xml:space="preserve"> not the first Christian</w:t>
      </w:r>
      <w:r w:rsidR="002254BE">
        <w:rPr>
          <w:rFonts w:ascii="Garamond" w:hAnsi="Garamond"/>
        </w:rPr>
        <w:t>s</w:t>
      </w:r>
      <w:r w:rsidR="00016B53">
        <w:rPr>
          <w:rFonts w:ascii="Garamond" w:hAnsi="Garamond"/>
        </w:rPr>
        <w:t xml:space="preserve"> to have asked this question in recent times. </w:t>
      </w:r>
      <w:r w:rsidR="00021B5A">
        <w:rPr>
          <w:rFonts w:ascii="Garamond" w:hAnsi="Garamond"/>
        </w:rPr>
        <w:t>As</w:t>
      </w:r>
      <w:r w:rsidR="00947F3F">
        <w:rPr>
          <w:rFonts w:ascii="Garamond" w:hAnsi="Garamond"/>
        </w:rPr>
        <w:t xml:space="preserve"> the 20</w:t>
      </w:r>
      <w:r w:rsidR="00947F3F" w:rsidRPr="00947F3F">
        <w:rPr>
          <w:rFonts w:ascii="Garamond" w:hAnsi="Garamond"/>
          <w:vertAlign w:val="superscript"/>
        </w:rPr>
        <w:t>th</w:t>
      </w:r>
      <w:r w:rsidR="00947F3F">
        <w:rPr>
          <w:rFonts w:ascii="Garamond" w:hAnsi="Garamond"/>
        </w:rPr>
        <w:t xml:space="preserve"> century</w:t>
      </w:r>
      <w:r w:rsidR="00021B5A">
        <w:rPr>
          <w:rFonts w:ascii="Garamond" w:hAnsi="Garamond"/>
        </w:rPr>
        <w:t xml:space="preserve"> unfolded</w:t>
      </w:r>
      <w:r w:rsidR="00947F3F">
        <w:rPr>
          <w:rFonts w:ascii="Garamond" w:hAnsi="Garamond"/>
        </w:rPr>
        <w:t>, the</w:t>
      </w:r>
      <w:r w:rsidR="00021B5A">
        <w:rPr>
          <w:rFonts w:ascii="Garamond" w:hAnsi="Garamond"/>
        </w:rPr>
        <w:t xml:space="preserve">re </w:t>
      </w:r>
      <w:r w:rsidR="002A338E">
        <w:rPr>
          <w:rFonts w:ascii="Garamond" w:hAnsi="Garamond"/>
        </w:rPr>
        <w:t xml:space="preserve">were at least three strands of Christian theology developing that </w:t>
      </w:r>
      <w:r w:rsidR="004B2EE9">
        <w:rPr>
          <w:rFonts w:ascii="Garamond" w:hAnsi="Garamond"/>
        </w:rPr>
        <w:t>offered different takes on how</w:t>
      </w:r>
      <w:r w:rsidR="002A338E">
        <w:rPr>
          <w:rFonts w:ascii="Garamond" w:hAnsi="Garamond"/>
        </w:rPr>
        <w:t xml:space="preserve"> faithful Christian</w:t>
      </w:r>
      <w:r w:rsidR="004B2EE9">
        <w:rPr>
          <w:rFonts w:ascii="Garamond" w:hAnsi="Garamond"/>
        </w:rPr>
        <w:t>s</w:t>
      </w:r>
      <w:r w:rsidR="002A338E">
        <w:rPr>
          <w:rFonts w:ascii="Garamond" w:hAnsi="Garamond"/>
        </w:rPr>
        <w:t xml:space="preserve"> might</w:t>
      </w:r>
      <w:r w:rsidR="004B2EE9">
        <w:rPr>
          <w:rFonts w:ascii="Garamond" w:hAnsi="Garamond"/>
        </w:rPr>
        <w:t xml:space="preserve"> express their</w:t>
      </w:r>
      <w:r w:rsidR="002A338E">
        <w:rPr>
          <w:rFonts w:ascii="Garamond" w:hAnsi="Garamond"/>
        </w:rPr>
        <w:t xml:space="preserve"> political </w:t>
      </w:r>
      <w:r w:rsidR="004B2EE9">
        <w:rPr>
          <w:rFonts w:ascii="Garamond" w:hAnsi="Garamond"/>
        </w:rPr>
        <w:t>vocations</w:t>
      </w:r>
      <w:r w:rsidR="002A338E">
        <w:rPr>
          <w:rFonts w:ascii="Garamond" w:hAnsi="Garamond"/>
        </w:rPr>
        <w:t>.</w:t>
      </w:r>
      <w:r w:rsidR="00FC3490">
        <w:rPr>
          <w:rFonts w:ascii="Garamond" w:hAnsi="Garamond"/>
        </w:rPr>
        <w:t xml:space="preserve">  Each has some lessons we might take to heart in our time and place.</w:t>
      </w:r>
    </w:p>
    <w:p w14:paraId="329655CC" w14:textId="77777777" w:rsidR="002A338E" w:rsidRDefault="002A338E" w:rsidP="00F75EE4">
      <w:pPr>
        <w:pStyle w:val="NoSpacing"/>
        <w:rPr>
          <w:rFonts w:ascii="Garamond" w:hAnsi="Garamond"/>
        </w:rPr>
      </w:pPr>
    </w:p>
    <w:p w14:paraId="19744B46" w14:textId="43BF944E" w:rsidR="002A338E" w:rsidRDefault="00617B4C" w:rsidP="00F75EE4">
      <w:pPr>
        <w:pStyle w:val="NoSpacing"/>
        <w:rPr>
          <w:rFonts w:ascii="Garamond" w:hAnsi="Garamond"/>
        </w:rPr>
      </w:pPr>
      <w:r>
        <w:rPr>
          <w:rFonts w:ascii="Garamond" w:hAnsi="Garamond"/>
        </w:rPr>
        <w:t>The first</w:t>
      </w:r>
      <w:r w:rsidR="00766D2C">
        <w:rPr>
          <w:rFonts w:ascii="Garamond" w:hAnsi="Garamond"/>
        </w:rPr>
        <w:t xml:space="preserve"> is the fundamentalist movement,</w:t>
      </w:r>
      <w:r w:rsidR="002A338E">
        <w:rPr>
          <w:rFonts w:ascii="Garamond" w:hAnsi="Garamond"/>
        </w:rPr>
        <w:t xml:space="preserve"> which began in the late 19</w:t>
      </w:r>
      <w:r w:rsidR="002A338E" w:rsidRPr="002A338E">
        <w:rPr>
          <w:rFonts w:ascii="Garamond" w:hAnsi="Garamond"/>
          <w:vertAlign w:val="superscript"/>
        </w:rPr>
        <w:t>th</w:t>
      </w:r>
      <w:r w:rsidR="002A76FF">
        <w:rPr>
          <w:rFonts w:ascii="Garamond" w:hAnsi="Garamond"/>
        </w:rPr>
        <w:t xml:space="preserve"> century</w:t>
      </w:r>
      <w:r w:rsidR="002A338E">
        <w:rPr>
          <w:rFonts w:ascii="Garamond" w:hAnsi="Garamond"/>
        </w:rPr>
        <w:t xml:space="preserve"> and evolved in several ways throughout the 20</w:t>
      </w:r>
      <w:r w:rsidR="002A338E" w:rsidRPr="002A338E">
        <w:rPr>
          <w:rFonts w:ascii="Garamond" w:hAnsi="Garamond"/>
          <w:vertAlign w:val="superscript"/>
        </w:rPr>
        <w:t>th</w:t>
      </w:r>
      <w:r w:rsidR="00766D2C">
        <w:rPr>
          <w:rFonts w:ascii="Garamond" w:hAnsi="Garamond"/>
        </w:rPr>
        <w:t xml:space="preserve">. </w:t>
      </w:r>
      <w:r w:rsidR="002A338E">
        <w:rPr>
          <w:rFonts w:ascii="Garamond" w:hAnsi="Garamond"/>
        </w:rPr>
        <w:t xml:space="preserve">The theological foundation of this approach to political life was a future vision of moral calamity.  Sinfulness and disobedience to God has so overwhelmed most of society that the end times </w:t>
      </w:r>
      <w:r w:rsidR="005D2241">
        <w:rPr>
          <w:rFonts w:ascii="Garamond" w:hAnsi="Garamond"/>
        </w:rPr>
        <w:t>felt</w:t>
      </w:r>
      <w:r w:rsidR="002A338E">
        <w:rPr>
          <w:rFonts w:ascii="Garamond" w:hAnsi="Garamond"/>
        </w:rPr>
        <w:t xml:space="preserve"> very near.  At first, the fundamentalists responded by </w:t>
      </w:r>
      <w:r w:rsidR="008A00EB">
        <w:rPr>
          <w:rFonts w:ascii="Garamond" w:hAnsi="Garamond"/>
        </w:rPr>
        <w:t xml:space="preserve">advocating total </w:t>
      </w:r>
      <w:r w:rsidR="002A338E">
        <w:rPr>
          <w:rFonts w:ascii="Garamond" w:hAnsi="Garamond"/>
        </w:rPr>
        <w:t>political withdrawal.  Participation in politics, even in civic life and institutions was seen as a threat to the spiritual purity required of believers.  The</w:t>
      </w:r>
      <w:r w:rsidR="00DE29C4">
        <w:rPr>
          <w:rFonts w:ascii="Garamond" w:hAnsi="Garamond"/>
        </w:rPr>
        <w:t>ir</w:t>
      </w:r>
      <w:r w:rsidR="002A338E">
        <w:rPr>
          <w:rFonts w:ascii="Garamond" w:hAnsi="Garamond"/>
        </w:rPr>
        <w:t xml:space="preserve"> goal was to be </w:t>
      </w:r>
      <w:r w:rsidR="004B2EE9">
        <w:rPr>
          <w:rFonts w:ascii="Garamond" w:hAnsi="Garamond"/>
        </w:rPr>
        <w:t>a</w:t>
      </w:r>
      <w:r w:rsidR="002A338E">
        <w:rPr>
          <w:rFonts w:ascii="Garamond" w:hAnsi="Garamond"/>
        </w:rPr>
        <w:t xml:space="preserve"> faithful remnant </w:t>
      </w:r>
      <w:proofErr w:type="gramStart"/>
      <w:r w:rsidR="002A338E">
        <w:rPr>
          <w:rFonts w:ascii="Garamond" w:hAnsi="Garamond"/>
        </w:rPr>
        <w:t>whom</w:t>
      </w:r>
      <w:proofErr w:type="gramEnd"/>
      <w:r w:rsidR="002A338E">
        <w:rPr>
          <w:rFonts w:ascii="Garamond" w:hAnsi="Garamond"/>
        </w:rPr>
        <w:t xml:space="preserve"> God would save in the rapture before the ultimate destruction of the world. Of course, as the end times didn’t come, this approach evolved in the last century into what </w:t>
      </w:r>
      <w:r w:rsidR="00DE29C4">
        <w:rPr>
          <w:rFonts w:ascii="Garamond" w:hAnsi="Garamond"/>
        </w:rPr>
        <w:t>some now call</w:t>
      </w:r>
      <w:r w:rsidR="002A338E">
        <w:rPr>
          <w:rFonts w:ascii="Garamond" w:hAnsi="Garamond"/>
        </w:rPr>
        <w:t xml:space="preserve"> t</w:t>
      </w:r>
      <w:r w:rsidR="00B063A2">
        <w:rPr>
          <w:rFonts w:ascii="Garamond" w:hAnsi="Garamond"/>
        </w:rPr>
        <w:t xml:space="preserve">he evangelical movement.  Their political vocation </w:t>
      </w:r>
      <w:r w:rsidR="00272D8D">
        <w:rPr>
          <w:rFonts w:ascii="Garamond" w:hAnsi="Garamond"/>
        </w:rPr>
        <w:t xml:space="preserve">centers </w:t>
      </w:r>
      <w:proofErr w:type="gramStart"/>
      <w:r w:rsidR="00272D8D">
        <w:rPr>
          <w:rFonts w:ascii="Garamond" w:hAnsi="Garamond"/>
        </w:rPr>
        <w:t>around</w:t>
      </w:r>
      <w:proofErr w:type="gramEnd"/>
      <w:r w:rsidR="002A338E">
        <w:rPr>
          <w:rFonts w:ascii="Garamond" w:hAnsi="Garamond"/>
        </w:rPr>
        <w:t xml:space="preserve"> using </w:t>
      </w:r>
      <w:r w:rsidR="004B2EE9">
        <w:rPr>
          <w:rFonts w:ascii="Garamond" w:hAnsi="Garamond"/>
        </w:rPr>
        <w:t xml:space="preserve">electoral </w:t>
      </w:r>
      <w:r w:rsidR="00DE29C4">
        <w:rPr>
          <w:rFonts w:ascii="Garamond" w:hAnsi="Garamond"/>
        </w:rPr>
        <w:t xml:space="preserve">power </w:t>
      </w:r>
      <w:r w:rsidR="002A338E">
        <w:rPr>
          <w:rFonts w:ascii="Garamond" w:hAnsi="Garamond"/>
        </w:rPr>
        <w:t xml:space="preserve">to legislate particular theological priorities </w:t>
      </w:r>
      <w:r w:rsidR="004B2EE9">
        <w:rPr>
          <w:rFonts w:ascii="Garamond" w:hAnsi="Garamond"/>
        </w:rPr>
        <w:t>into</w:t>
      </w:r>
      <w:r w:rsidR="002A338E">
        <w:rPr>
          <w:rFonts w:ascii="Garamond" w:hAnsi="Garamond"/>
        </w:rPr>
        <w:t xml:space="preserve"> policy.  Essentially the approach retains a sense that they are the faithful moral remnant, b</w:t>
      </w:r>
      <w:r w:rsidR="008A00EB">
        <w:rPr>
          <w:rFonts w:ascii="Garamond" w:hAnsi="Garamond"/>
        </w:rPr>
        <w:t>ut grafts on</w:t>
      </w:r>
      <w:r w:rsidR="002A338E">
        <w:rPr>
          <w:rFonts w:ascii="Garamond" w:hAnsi="Garamond"/>
        </w:rPr>
        <w:t xml:space="preserve">to it a zeal for reforming others through </w:t>
      </w:r>
      <w:r w:rsidR="008A00EB">
        <w:rPr>
          <w:rFonts w:ascii="Garamond" w:hAnsi="Garamond"/>
        </w:rPr>
        <w:t>institutional</w:t>
      </w:r>
      <w:r w:rsidR="002A338E">
        <w:rPr>
          <w:rFonts w:ascii="Garamond" w:hAnsi="Garamond"/>
        </w:rPr>
        <w:t xml:space="preserve"> </w:t>
      </w:r>
      <w:r w:rsidR="008A00EB">
        <w:rPr>
          <w:rFonts w:ascii="Garamond" w:hAnsi="Garamond"/>
        </w:rPr>
        <w:t xml:space="preserve">power. </w:t>
      </w:r>
      <w:r w:rsidR="00DE29C4">
        <w:rPr>
          <w:rFonts w:ascii="Garamond" w:hAnsi="Garamond"/>
        </w:rPr>
        <w:t xml:space="preserve"> I don’t think it is too harsh to call this approac</w:t>
      </w:r>
      <w:r w:rsidR="0045603E">
        <w:rPr>
          <w:rFonts w:ascii="Garamond" w:hAnsi="Garamond"/>
        </w:rPr>
        <w:t xml:space="preserve">h </w:t>
      </w:r>
      <w:r w:rsidR="00DE29C4">
        <w:rPr>
          <w:rFonts w:ascii="Garamond" w:hAnsi="Garamond"/>
        </w:rPr>
        <w:t xml:space="preserve">something like </w:t>
      </w:r>
      <w:r w:rsidR="004B2EE9">
        <w:rPr>
          <w:rFonts w:ascii="Garamond" w:hAnsi="Garamond"/>
        </w:rPr>
        <w:t xml:space="preserve">an </w:t>
      </w:r>
      <w:r w:rsidR="00DE29C4">
        <w:rPr>
          <w:rFonts w:ascii="Garamond" w:hAnsi="Garamond"/>
        </w:rPr>
        <w:t>indirect theocracy.</w:t>
      </w:r>
    </w:p>
    <w:p w14:paraId="4B6B8E7F" w14:textId="77777777" w:rsidR="00FC3490" w:rsidRDefault="00FC3490" w:rsidP="00F75EE4">
      <w:pPr>
        <w:pStyle w:val="NoSpacing"/>
        <w:rPr>
          <w:rFonts w:ascii="Garamond" w:hAnsi="Garamond"/>
        </w:rPr>
      </w:pPr>
    </w:p>
    <w:p w14:paraId="44330F72" w14:textId="0BBD7355" w:rsidR="00FC3490" w:rsidRDefault="00D86189" w:rsidP="00FC3490">
      <w:pPr>
        <w:rPr>
          <w:rFonts w:ascii="Garamond" w:hAnsi="Garamond"/>
        </w:rPr>
      </w:pPr>
      <w:r>
        <w:rPr>
          <w:rFonts w:ascii="Garamond" w:hAnsi="Garamond"/>
        </w:rPr>
        <w:t>Despite this</w:t>
      </w:r>
      <w:r w:rsidR="002C4D2E">
        <w:rPr>
          <w:rFonts w:ascii="Garamond" w:hAnsi="Garamond"/>
        </w:rPr>
        <w:t>, f</w:t>
      </w:r>
      <w:r w:rsidR="00FC3490">
        <w:rPr>
          <w:rFonts w:ascii="Garamond" w:hAnsi="Garamond"/>
        </w:rPr>
        <w:t xml:space="preserve">rom the </w:t>
      </w:r>
      <w:r w:rsidR="002254BE">
        <w:rPr>
          <w:rFonts w:ascii="Garamond" w:hAnsi="Garamond"/>
        </w:rPr>
        <w:t>evangelical/fundamentalist</w:t>
      </w:r>
      <w:r w:rsidR="00194DFF">
        <w:rPr>
          <w:rFonts w:ascii="Garamond" w:hAnsi="Garamond"/>
        </w:rPr>
        <w:t xml:space="preserve"> movements </w:t>
      </w:r>
      <w:r w:rsidR="00FC3490">
        <w:rPr>
          <w:rFonts w:ascii="Garamond" w:hAnsi="Garamond"/>
        </w:rPr>
        <w:t>we are reminded that our political activity ought to be integrated with our life of f</w:t>
      </w:r>
      <w:r w:rsidR="004B2EE9">
        <w:rPr>
          <w:rFonts w:ascii="Garamond" w:hAnsi="Garamond"/>
        </w:rPr>
        <w:t xml:space="preserve">aith.  What we believe </w:t>
      </w:r>
      <w:r w:rsidR="00FC3490">
        <w:rPr>
          <w:rFonts w:ascii="Garamond" w:hAnsi="Garamond"/>
        </w:rPr>
        <w:t>should translate to how we organize, advocate,</w:t>
      </w:r>
      <w:r w:rsidR="007F35C7">
        <w:rPr>
          <w:rFonts w:ascii="Garamond" w:hAnsi="Garamond"/>
        </w:rPr>
        <w:t xml:space="preserve"> and</w:t>
      </w:r>
      <w:r w:rsidR="00FC3490">
        <w:rPr>
          <w:rFonts w:ascii="Garamond" w:hAnsi="Garamond"/>
        </w:rPr>
        <w:t xml:space="preserve"> participate in shaping our common life.  </w:t>
      </w:r>
      <w:r w:rsidR="007F35C7">
        <w:rPr>
          <w:rFonts w:ascii="Garamond" w:hAnsi="Garamond"/>
        </w:rPr>
        <w:t>Even more importantly, w</w:t>
      </w:r>
      <w:r w:rsidR="00FC3490">
        <w:rPr>
          <w:rFonts w:ascii="Garamond" w:hAnsi="Garamond"/>
        </w:rPr>
        <w:t xml:space="preserve">e ought to </w:t>
      </w:r>
      <w:r w:rsidR="00FC3490" w:rsidRPr="00194DFF">
        <w:rPr>
          <w:rFonts w:ascii="Garamond" w:hAnsi="Garamond"/>
          <w:i/>
        </w:rPr>
        <w:t>pray</w:t>
      </w:r>
      <w:r w:rsidR="00FC3490">
        <w:rPr>
          <w:rFonts w:ascii="Garamond" w:hAnsi="Garamond"/>
        </w:rPr>
        <w:t xml:space="preserve"> about </w:t>
      </w:r>
      <w:r w:rsidR="00FC3490" w:rsidRPr="007F35C7">
        <w:rPr>
          <w:rFonts w:ascii="Garamond" w:hAnsi="Garamond"/>
          <w:i/>
        </w:rPr>
        <w:t>how</w:t>
      </w:r>
      <w:r w:rsidR="00FC3490">
        <w:rPr>
          <w:rFonts w:ascii="Garamond" w:hAnsi="Garamond"/>
        </w:rPr>
        <w:t xml:space="preserve"> </w:t>
      </w:r>
      <w:r w:rsidR="00FC3490" w:rsidRPr="00194DFF">
        <w:rPr>
          <w:rFonts w:ascii="Garamond" w:hAnsi="Garamond"/>
          <w:i/>
        </w:rPr>
        <w:t>we act</w:t>
      </w:r>
      <w:r w:rsidR="00FC3490">
        <w:rPr>
          <w:rFonts w:ascii="Garamond" w:hAnsi="Garamond"/>
        </w:rPr>
        <w:t xml:space="preserve"> in the public square</w:t>
      </w:r>
      <w:r w:rsidR="004B2EE9">
        <w:rPr>
          <w:rFonts w:ascii="Garamond" w:hAnsi="Garamond"/>
        </w:rPr>
        <w:t xml:space="preserve">, whether it </w:t>
      </w:r>
      <w:proofErr w:type="gramStart"/>
      <w:r w:rsidR="004B2EE9">
        <w:rPr>
          <w:rFonts w:ascii="Garamond" w:hAnsi="Garamond"/>
        </w:rPr>
        <w:t>be</w:t>
      </w:r>
      <w:proofErr w:type="gramEnd"/>
      <w:r w:rsidR="004B2EE9">
        <w:rPr>
          <w:rFonts w:ascii="Garamond" w:hAnsi="Garamond"/>
        </w:rPr>
        <w:t xml:space="preserve"> digital or analog</w:t>
      </w:r>
      <w:r w:rsidR="00FC3490">
        <w:rPr>
          <w:rFonts w:ascii="Garamond" w:hAnsi="Garamond"/>
        </w:rPr>
        <w:t>.  We should believe that God wants</w:t>
      </w:r>
      <w:r w:rsidR="007F35C7">
        <w:rPr>
          <w:rFonts w:ascii="Garamond" w:hAnsi="Garamond"/>
        </w:rPr>
        <w:t xml:space="preserve"> our behavior in</w:t>
      </w:r>
      <w:r w:rsidR="00FC3490">
        <w:rPr>
          <w:rFonts w:ascii="Garamond" w:hAnsi="Garamond"/>
        </w:rPr>
        <w:t xml:space="preserve"> this part of our lives to be as integrated with our love for Christ as every other part.  However, their experience also cautions us to avoid </w:t>
      </w:r>
      <w:r w:rsidR="00685CAD">
        <w:rPr>
          <w:rFonts w:ascii="Garamond" w:hAnsi="Garamond"/>
        </w:rPr>
        <w:t xml:space="preserve">believing that the success of our political priorities matters more to God than the love and respect </w:t>
      </w:r>
      <w:r w:rsidR="001678EC">
        <w:rPr>
          <w:rFonts w:ascii="Garamond" w:hAnsi="Garamond"/>
        </w:rPr>
        <w:t xml:space="preserve">which we </w:t>
      </w:r>
      <w:r w:rsidR="00772BF9">
        <w:rPr>
          <w:rFonts w:ascii="Garamond" w:hAnsi="Garamond"/>
        </w:rPr>
        <w:t xml:space="preserve">have for </w:t>
      </w:r>
      <w:r w:rsidR="001678EC">
        <w:rPr>
          <w:rFonts w:ascii="Garamond" w:hAnsi="Garamond"/>
        </w:rPr>
        <w:t>each other</w:t>
      </w:r>
      <w:r w:rsidR="00685CAD">
        <w:rPr>
          <w:rFonts w:ascii="Garamond" w:hAnsi="Garamond"/>
        </w:rPr>
        <w:t xml:space="preserve">.  </w:t>
      </w:r>
    </w:p>
    <w:p w14:paraId="3138DFA5" w14:textId="77777777" w:rsidR="002A338E" w:rsidRDefault="002A338E" w:rsidP="00F75EE4">
      <w:pPr>
        <w:pStyle w:val="NoSpacing"/>
        <w:rPr>
          <w:rFonts w:ascii="Garamond" w:hAnsi="Garamond"/>
        </w:rPr>
      </w:pPr>
    </w:p>
    <w:p w14:paraId="74A67748" w14:textId="68B02E80" w:rsidR="00C17638" w:rsidRDefault="008A00EB" w:rsidP="00F75EE4">
      <w:pPr>
        <w:pStyle w:val="NoSpacing"/>
        <w:rPr>
          <w:rFonts w:ascii="Garamond" w:hAnsi="Garamond"/>
        </w:rPr>
      </w:pPr>
      <w:proofErr w:type="gramStart"/>
      <w:r>
        <w:rPr>
          <w:rFonts w:ascii="Garamond" w:hAnsi="Garamond"/>
        </w:rPr>
        <w:t xml:space="preserve">A second </w:t>
      </w:r>
      <w:r w:rsidR="00FC3490">
        <w:rPr>
          <w:rFonts w:ascii="Garamond" w:hAnsi="Garamond"/>
        </w:rPr>
        <w:t>20</w:t>
      </w:r>
      <w:r w:rsidR="00FC3490" w:rsidRPr="00FC3490">
        <w:rPr>
          <w:rFonts w:ascii="Garamond" w:hAnsi="Garamond"/>
          <w:vertAlign w:val="superscript"/>
        </w:rPr>
        <w:t>th</w:t>
      </w:r>
      <w:r w:rsidR="00FC3490">
        <w:rPr>
          <w:rFonts w:ascii="Garamond" w:hAnsi="Garamond"/>
        </w:rPr>
        <w:t xml:space="preserve"> century school of thought</w:t>
      </w:r>
      <w:r w:rsidR="00D71177">
        <w:rPr>
          <w:rFonts w:ascii="Garamond" w:hAnsi="Garamond"/>
        </w:rPr>
        <w:t xml:space="preserve"> </w:t>
      </w:r>
      <w:r w:rsidR="00021B5A">
        <w:rPr>
          <w:rFonts w:ascii="Garamond" w:hAnsi="Garamond"/>
        </w:rPr>
        <w:t>w</w:t>
      </w:r>
      <w:r w:rsidR="00D570A6">
        <w:rPr>
          <w:rFonts w:ascii="Garamond" w:hAnsi="Garamond"/>
        </w:rPr>
        <w:t>ere</w:t>
      </w:r>
      <w:proofErr w:type="gramEnd"/>
      <w:r w:rsidR="00D570A6">
        <w:rPr>
          <w:rFonts w:ascii="Garamond" w:hAnsi="Garamond"/>
        </w:rPr>
        <w:t xml:space="preserve"> the war theologians, such </w:t>
      </w:r>
      <w:r w:rsidR="00021B5A">
        <w:rPr>
          <w:rFonts w:ascii="Garamond" w:hAnsi="Garamond"/>
        </w:rPr>
        <w:t xml:space="preserve">Barth, Niebuhr, </w:t>
      </w:r>
      <w:proofErr w:type="spellStart"/>
      <w:r w:rsidR="00021B5A">
        <w:rPr>
          <w:rFonts w:ascii="Garamond" w:hAnsi="Garamond"/>
        </w:rPr>
        <w:t>Bultman</w:t>
      </w:r>
      <w:proofErr w:type="spellEnd"/>
      <w:r w:rsidR="00021B5A">
        <w:rPr>
          <w:rFonts w:ascii="Garamond" w:hAnsi="Garamond"/>
        </w:rPr>
        <w:t>,</w:t>
      </w:r>
      <w:r>
        <w:rPr>
          <w:rFonts w:ascii="Garamond" w:hAnsi="Garamond"/>
        </w:rPr>
        <w:t xml:space="preserve"> William Temple in England,</w:t>
      </w:r>
      <w:r w:rsidR="00021B5A">
        <w:rPr>
          <w:rFonts w:ascii="Garamond" w:hAnsi="Garamond"/>
        </w:rPr>
        <w:t xml:space="preserve"> and others.  </w:t>
      </w:r>
      <w:r>
        <w:rPr>
          <w:rFonts w:ascii="Garamond" w:hAnsi="Garamond"/>
        </w:rPr>
        <w:t xml:space="preserve">The theological </w:t>
      </w:r>
      <w:r w:rsidR="00D71177">
        <w:rPr>
          <w:rFonts w:ascii="Garamond" w:hAnsi="Garamond"/>
        </w:rPr>
        <w:t xml:space="preserve">context of their </w:t>
      </w:r>
      <w:r>
        <w:rPr>
          <w:rFonts w:ascii="Garamond" w:hAnsi="Garamond"/>
        </w:rPr>
        <w:t xml:space="preserve">approach </w:t>
      </w:r>
      <w:r w:rsidR="00D71177">
        <w:rPr>
          <w:rFonts w:ascii="Garamond" w:hAnsi="Garamond"/>
        </w:rPr>
        <w:t>to faith and politics</w:t>
      </w:r>
      <w:r>
        <w:rPr>
          <w:rFonts w:ascii="Garamond" w:hAnsi="Garamond"/>
        </w:rPr>
        <w:t xml:space="preserve"> was </w:t>
      </w:r>
      <w:r w:rsidR="00D71177">
        <w:rPr>
          <w:rFonts w:ascii="Garamond" w:hAnsi="Garamond"/>
        </w:rPr>
        <w:t xml:space="preserve">the chaos of </w:t>
      </w:r>
      <w:r w:rsidR="00AF25A7">
        <w:rPr>
          <w:rFonts w:ascii="Garamond" w:hAnsi="Garamond"/>
        </w:rPr>
        <w:t xml:space="preserve">the </w:t>
      </w:r>
      <w:r w:rsidR="00D71177">
        <w:rPr>
          <w:rFonts w:ascii="Garamond" w:hAnsi="Garamond"/>
        </w:rPr>
        <w:t>two world war</w:t>
      </w:r>
      <w:r w:rsidR="00DB4208">
        <w:rPr>
          <w:rFonts w:ascii="Garamond" w:hAnsi="Garamond"/>
        </w:rPr>
        <w:t>s</w:t>
      </w:r>
      <w:r>
        <w:rPr>
          <w:rFonts w:ascii="Garamond" w:hAnsi="Garamond"/>
        </w:rPr>
        <w:t xml:space="preserve">.  They understood the depths of humanity’s propensity to political violence as sinful, </w:t>
      </w:r>
      <w:r w:rsidR="00C17638">
        <w:rPr>
          <w:rFonts w:ascii="Garamond" w:hAnsi="Garamond"/>
        </w:rPr>
        <w:t>and</w:t>
      </w:r>
      <w:r>
        <w:rPr>
          <w:rFonts w:ascii="Garamond" w:hAnsi="Garamond"/>
        </w:rPr>
        <w:t xml:space="preserve"> believed that politics could be a force for</w:t>
      </w:r>
      <w:r w:rsidR="004D0353">
        <w:rPr>
          <w:rFonts w:ascii="Garamond" w:hAnsi="Garamond"/>
        </w:rPr>
        <w:t xml:space="preserve"> good to curtail those impulses.  They felt that </w:t>
      </w:r>
      <w:r>
        <w:rPr>
          <w:rFonts w:ascii="Garamond" w:hAnsi="Garamond"/>
        </w:rPr>
        <w:t>strong institutions</w:t>
      </w:r>
      <w:r w:rsidR="004D0353">
        <w:rPr>
          <w:rFonts w:ascii="Garamond" w:hAnsi="Garamond"/>
        </w:rPr>
        <w:t xml:space="preserve"> were the key to building </w:t>
      </w:r>
      <w:r w:rsidR="005E36A3">
        <w:rPr>
          <w:rFonts w:ascii="Garamond" w:hAnsi="Garamond"/>
        </w:rPr>
        <w:t xml:space="preserve">a </w:t>
      </w:r>
      <w:r w:rsidR="00772BF9">
        <w:rPr>
          <w:rFonts w:ascii="Garamond" w:hAnsi="Garamond"/>
        </w:rPr>
        <w:t>Christ’s kingdom on universal brotherhood</w:t>
      </w:r>
      <w:r w:rsidR="005E36A3">
        <w:rPr>
          <w:rFonts w:ascii="Garamond" w:hAnsi="Garamond"/>
        </w:rPr>
        <w:t>.</w:t>
      </w:r>
      <w:r>
        <w:rPr>
          <w:rFonts w:ascii="Garamond" w:hAnsi="Garamond"/>
        </w:rPr>
        <w:t xml:space="preserve">  </w:t>
      </w:r>
      <w:r w:rsidR="00021B5A">
        <w:rPr>
          <w:rFonts w:ascii="Garamond" w:hAnsi="Garamond"/>
        </w:rPr>
        <w:t xml:space="preserve">This is an oversimplification to be sure, but in general, they believed that </w:t>
      </w:r>
      <w:r w:rsidR="00D570A6">
        <w:rPr>
          <w:rFonts w:ascii="Garamond" w:hAnsi="Garamond"/>
        </w:rPr>
        <w:t>a</w:t>
      </w:r>
      <w:r w:rsidR="00021B5A">
        <w:rPr>
          <w:rFonts w:ascii="Garamond" w:hAnsi="Garamond"/>
        </w:rPr>
        <w:t xml:space="preserve"> Christian’s role in politics required the personal</w:t>
      </w:r>
      <w:r w:rsidR="00993889">
        <w:rPr>
          <w:rFonts w:ascii="Garamond" w:hAnsi="Garamond"/>
        </w:rPr>
        <w:t xml:space="preserve"> support of</w:t>
      </w:r>
      <w:r w:rsidR="00021B5A">
        <w:rPr>
          <w:rFonts w:ascii="Garamond" w:hAnsi="Garamond"/>
        </w:rPr>
        <w:t xml:space="preserve"> and participation in the religious and civic institutions that were pr</w:t>
      </w:r>
      <w:r w:rsidR="008E75CD">
        <w:rPr>
          <w:rFonts w:ascii="Garamond" w:hAnsi="Garamond"/>
        </w:rPr>
        <w:t>otecting the world from evil</w:t>
      </w:r>
      <w:r w:rsidR="00021B5A">
        <w:rPr>
          <w:rFonts w:ascii="Garamond" w:hAnsi="Garamond"/>
        </w:rPr>
        <w:t xml:space="preserve">. </w:t>
      </w:r>
      <w:r>
        <w:rPr>
          <w:rFonts w:ascii="Garamond" w:hAnsi="Garamond"/>
        </w:rPr>
        <w:t xml:space="preserve"> </w:t>
      </w:r>
      <w:r w:rsidR="00D570A6">
        <w:rPr>
          <w:rFonts w:ascii="Garamond" w:hAnsi="Garamond"/>
        </w:rPr>
        <w:t xml:space="preserve">Functioning politics </w:t>
      </w:r>
      <w:r w:rsidR="00C17638">
        <w:rPr>
          <w:rFonts w:ascii="Garamond" w:hAnsi="Garamond"/>
        </w:rPr>
        <w:t>comes</w:t>
      </w:r>
      <w:r w:rsidR="00D570A6">
        <w:rPr>
          <w:rFonts w:ascii="Garamond" w:hAnsi="Garamond"/>
        </w:rPr>
        <w:t xml:space="preserve"> from</w:t>
      </w:r>
      <w:r w:rsidR="00EF7924">
        <w:rPr>
          <w:rFonts w:ascii="Garamond" w:hAnsi="Garamond"/>
        </w:rPr>
        <w:t xml:space="preserve"> shared investment in and sacrifice</w:t>
      </w:r>
      <w:r w:rsidR="00D570A6">
        <w:rPr>
          <w:rFonts w:ascii="Garamond" w:hAnsi="Garamond"/>
        </w:rPr>
        <w:t>s made</w:t>
      </w:r>
      <w:r w:rsidR="00EF7924">
        <w:rPr>
          <w:rFonts w:ascii="Garamond" w:hAnsi="Garamond"/>
        </w:rPr>
        <w:t xml:space="preserve"> to build up the strength of governments and the reach and influence of the churches to combat moral evil.</w:t>
      </w:r>
      <w:r>
        <w:rPr>
          <w:rFonts w:ascii="Garamond" w:hAnsi="Garamond"/>
        </w:rPr>
        <w:t xml:space="preserve"> </w:t>
      </w:r>
      <w:r w:rsidR="00993889">
        <w:rPr>
          <w:rFonts w:ascii="Garamond" w:hAnsi="Garamond"/>
        </w:rPr>
        <w:t xml:space="preserve"> </w:t>
      </w:r>
    </w:p>
    <w:p w14:paraId="725AAF4B" w14:textId="77777777" w:rsidR="000B27E0" w:rsidRDefault="000B27E0" w:rsidP="00F75EE4">
      <w:pPr>
        <w:pStyle w:val="NoSpacing"/>
        <w:rPr>
          <w:rFonts w:ascii="Garamond" w:hAnsi="Garamond"/>
        </w:rPr>
      </w:pPr>
    </w:p>
    <w:p w14:paraId="086EE103" w14:textId="023A7210" w:rsidR="00FC3490" w:rsidRDefault="00BA10E4" w:rsidP="00C17638">
      <w:pPr>
        <w:pStyle w:val="NoSpacing"/>
        <w:rPr>
          <w:rFonts w:ascii="Garamond" w:hAnsi="Garamond"/>
        </w:rPr>
      </w:pPr>
      <w:r>
        <w:rPr>
          <w:rFonts w:ascii="Garamond" w:hAnsi="Garamond"/>
        </w:rPr>
        <w:lastRenderedPageBreak/>
        <w:t>The</w:t>
      </w:r>
      <w:r w:rsidR="00FC3490">
        <w:rPr>
          <w:rFonts w:ascii="Garamond" w:hAnsi="Garamond"/>
        </w:rPr>
        <w:t xml:space="preserve"> experiences of the war theologians remind us not to reject the role of civic institutions</w:t>
      </w:r>
      <w:r w:rsidR="00772BF9">
        <w:rPr>
          <w:rFonts w:ascii="Garamond" w:hAnsi="Garamond"/>
        </w:rPr>
        <w:t>.  They provide a</w:t>
      </w:r>
      <w:r w:rsidR="00FC3490">
        <w:rPr>
          <w:rFonts w:ascii="Garamond" w:hAnsi="Garamond"/>
        </w:rPr>
        <w:t xml:space="preserve"> baseline of social stability and peace.  </w:t>
      </w:r>
      <w:r w:rsidR="00772BF9">
        <w:rPr>
          <w:rFonts w:ascii="Garamond" w:hAnsi="Garamond"/>
        </w:rPr>
        <w:t>But these</w:t>
      </w:r>
      <w:r w:rsidR="00FC3490">
        <w:rPr>
          <w:rFonts w:ascii="Garamond" w:hAnsi="Garamond"/>
        </w:rPr>
        <w:t xml:space="preserve"> institutions (governments, the media, our financial system, etc.) have moral responsibilities, and part of our political </w:t>
      </w:r>
      <w:r w:rsidR="00D34FB5">
        <w:rPr>
          <w:rFonts w:ascii="Garamond" w:hAnsi="Garamond"/>
        </w:rPr>
        <w:t>vocation</w:t>
      </w:r>
      <w:r w:rsidR="00FC3490">
        <w:rPr>
          <w:rFonts w:ascii="Garamond" w:hAnsi="Garamond"/>
        </w:rPr>
        <w:t xml:space="preserve"> as Christians is to support them in their work of being bulwarks against violence, hatred and war.  </w:t>
      </w:r>
      <w:r w:rsidR="004D2E17">
        <w:rPr>
          <w:rFonts w:ascii="Garamond" w:hAnsi="Garamond"/>
        </w:rPr>
        <w:t xml:space="preserve">We must participate in </w:t>
      </w:r>
      <w:r w:rsidR="00E11437">
        <w:rPr>
          <w:rFonts w:ascii="Garamond" w:hAnsi="Garamond"/>
        </w:rPr>
        <w:t xml:space="preserve">such </w:t>
      </w:r>
      <w:r w:rsidR="004D2E17">
        <w:rPr>
          <w:rFonts w:ascii="Garamond" w:hAnsi="Garamond"/>
        </w:rPr>
        <w:t>institutions in ways that help them actually be places that promote unity across difference</w:t>
      </w:r>
      <w:r w:rsidR="00772BF9">
        <w:rPr>
          <w:rFonts w:ascii="Garamond" w:hAnsi="Garamond"/>
        </w:rPr>
        <w:t>, dignity for all,</w:t>
      </w:r>
      <w:r w:rsidR="004D2E17">
        <w:rPr>
          <w:rFonts w:ascii="Garamond" w:hAnsi="Garamond"/>
        </w:rPr>
        <w:t xml:space="preserve"> and </w:t>
      </w:r>
      <w:r w:rsidR="00772BF9">
        <w:rPr>
          <w:rFonts w:ascii="Garamond" w:hAnsi="Garamond"/>
        </w:rPr>
        <w:t>a sense of universal community</w:t>
      </w:r>
      <w:r w:rsidR="004D2E17">
        <w:rPr>
          <w:rFonts w:ascii="Garamond" w:hAnsi="Garamond"/>
        </w:rPr>
        <w:t xml:space="preserve"> that transcends the political morass rather than sinks down into it.</w:t>
      </w:r>
      <w:r w:rsidR="00686ECD">
        <w:rPr>
          <w:rFonts w:ascii="Garamond" w:hAnsi="Garamond"/>
        </w:rPr>
        <w:t xml:space="preserve">   </w:t>
      </w:r>
      <w:r w:rsidR="00772BF9">
        <w:rPr>
          <w:rFonts w:ascii="Garamond" w:hAnsi="Garamond"/>
        </w:rPr>
        <w:t xml:space="preserve">We may not be power players in these institutions, but we are consumers and participants in them.  We can change for example, </w:t>
      </w:r>
      <w:r w:rsidR="00CC4CC6">
        <w:rPr>
          <w:rFonts w:ascii="Garamond" w:hAnsi="Garamond"/>
        </w:rPr>
        <w:t xml:space="preserve">how and how often we consume political media that steeps us in </w:t>
      </w:r>
      <w:proofErr w:type="gramStart"/>
      <w:r w:rsidR="00CC4CC6">
        <w:rPr>
          <w:rFonts w:ascii="Garamond" w:hAnsi="Garamond"/>
        </w:rPr>
        <w:t>a rhetoric</w:t>
      </w:r>
      <w:proofErr w:type="gramEnd"/>
      <w:r w:rsidR="00CC4CC6">
        <w:rPr>
          <w:rFonts w:ascii="Garamond" w:hAnsi="Garamond"/>
        </w:rPr>
        <w:t xml:space="preserve"> of alienation.</w:t>
      </w:r>
    </w:p>
    <w:p w14:paraId="3092FDF2" w14:textId="07B5CC37" w:rsidR="00021B5A" w:rsidRDefault="00021B5A" w:rsidP="00F75EE4">
      <w:pPr>
        <w:pStyle w:val="NoSpacing"/>
        <w:rPr>
          <w:rFonts w:ascii="Garamond" w:hAnsi="Garamond"/>
        </w:rPr>
      </w:pPr>
    </w:p>
    <w:p w14:paraId="12250555" w14:textId="067BEABA" w:rsidR="00021B5A" w:rsidRDefault="00666FF4" w:rsidP="002E304C">
      <w:pPr>
        <w:rPr>
          <w:rFonts w:ascii="Garamond" w:hAnsi="Garamond"/>
        </w:rPr>
      </w:pPr>
      <w:r>
        <w:rPr>
          <w:rFonts w:ascii="Garamond" w:hAnsi="Garamond"/>
        </w:rPr>
        <w:t>A third approach</w:t>
      </w:r>
      <w:r w:rsidR="00CF7F1F">
        <w:rPr>
          <w:rFonts w:ascii="Garamond" w:hAnsi="Garamond"/>
        </w:rPr>
        <w:t>,</w:t>
      </w:r>
      <w:r>
        <w:rPr>
          <w:rFonts w:ascii="Garamond" w:hAnsi="Garamond"/>
        </w:rPr>
        <w:t xml:space="preserve"> </w:t>
      </w:r>
      <w:r w:rsidR="00CF7F1F">
        <w:rPr>
          <w:rFonts w:ascii="Garamond" w:hAnsi="Garamond"/>
        </w:rPr>
        <w:t>a</w:t>
      </w:r>
      <w:r>
        <w:rPr>
          <w:rFonts w:ascii="Garamond" w:hAnsi="Garamond"/>
        </w:rPr>
        <w:t>rising</w:t>
      </w:r>
      <w:r w:rsidR="008A00EB">
        <w:rPr>
          <w:rFonts w:ascii="Garamond" w:hAnsi="Garamond"/>
        </w:rPr>
        <w:t xml:space="preserve"> in the </w:t>
      </w:r>
      <w:r w:rsidR="00021B5A">
        <w:rPr>
          <w:rFonts w:ascii="Garamond" w:hAnsi="Garamond"/>
        </w:rPr>
        <w:t>second half of the 20</w:t>
      </w:r>
      <w:r w:rsidR="00021B5A" w:rsidRPr="00021B5A">
        <w:rPr>
          <w:rFonts w:ascii="Garamond" w:hAnsi="Garamond"/>
          <w:vertAlign w:val="superscript"/>
        </w:rPr>
        <w:t>th</w:t>
      </w:r>
      <w:r w:rsidR="008A00EB">
        <w:rPr>
          <w:rFonts w:ascii="Garamond" w:hAnsi="Garamond"/>
        </w:rPr>
        <w:t xml:space="preserve"> century, </w:t>
      </w:r>
      <w:r w:rsidR="00EF7924">
        <w:rPr>
          <w:rFonts w:ascii="Garamond" w:hAnsi="Garamond"/>
        </w:rPr>
        <w:t xml:space="preserve">emerged from quite different contexts.  The Liberation </w:t>
      </w:r>
      <w:r w:rsidR="00E11437">
        <w:rPr>
          <w:rFonts w:ascii="Garamond" w:hAnsi="Garamond"/>
        </w:rPr>
        <w:t>Theology movements</w:t>
      </w:r>
      <w:r w:rsidR="00EF7924">
        <w:rPr>
          <w:rFonts w:ascii="Garamond" w:hAnsi="Garamond"/>
        </w:rPr>
        <w:t xml:space="preserve"> </w:t>
      </w:r>
      <w:r w:rsidR="008A00EB">
        <w:rPr>
          <w:rFonts w:ascii="Garamond" w:hAnsi="Garamond"/>
        </w:rPr>
        <w:t>were concerned</w:t>
      </w:r>
      <w:r w:rsidR="00EF7924">
        <w:rPr>
          <w:rFonts w:ascii="Garamond" w:hAnsi="Garamond"/>
        </w:rPr>
        <w:t xml:space="preserve"> </w:t>
      </w:r>
      <w:r w:rsidR="008A00EB">
        <w:rPr>
          <w:rFonts w:ascii="Garamond" w:hAnsi="Garamond"/>
        </w:rPr>
        <w:t>with the failure of politics to bring about justice for all people – particularly those on the margins of institutional life and with little social power.</w:t>
      </w:r>
      <w:r w:rsidR="00EF7924">
        <w:rPr>
          <w:rFonts w:ascii="Garamond" w:hAnsi="Garamond"/>
        </w:rPr>
        <w:t xml:space="preserve">  Writing from the rural pover</w:t>
      </w:r>
      <w:r w:rsidR="00AF0B2B">
        <w:rPr>
          <w:rFonts w:ascii="Garamond" w:hAnsi="Garamond"/>
        </w:rPr>
        <w:t>t</w:t>
      </w:r>
      <w:r w:rsidR="00EF7924">
        <w:rPr>
          <w:rFonts w:ascii="Garamond" w:hAnsi="Garamond"/>
        </w:rPr>
        <w:t xml:space="preserve">y of Latin American </w:t>
      </w:r>
      <w:proofErr w:type="spellStart"/>
      <w:r w:rsidR="00EF7924">
        <w:rPr>
          <w:rFonts w:ascii="Garamond" w:hAnsi="Garamond"/>
        </w:rPr>
        <w:t>countrysides</w:t>
      </w:r>
      <w:proofErr w:type="spellEnd"/>
      <w:r w:rsidR="00EF7924">
        <w:rPr>
          <w:rFonts w:ascii="Garamond" w:hAnsi="Garamond"/>
        </w:rPr>
        <w:t>,</w:t>
      </w:r>
      <w:r w:rsidR="00AF0B2B">
        <w:rPr>
          <w:rFonts w:ascii="Garamond" w:hAnsi="Garamond"/>
        </w:rPr>
        <w:t xml:space="preserve"> from</w:t>
      </w:r>
      <w:r w:rsidR="00EF7924">
        <w:rPr>
          <w:rFonts w:ascii="Garamond" w:hAnsi="Garamond"/>
        </w:rPr>
        <w:t xml:space="preserve"> the black communities within urban American centers, </w:t>
      </w:r>
      <w:r w:rsidR="00AF0B2B">
        <w:rPr>
          <w:rFonts w:ascii="Garamond" w:hAnsi="Garamond"/>
        </w:rPr>
        <w:t xml:space="preserve">from </w:t>
      </w:r>
      <w:r w:rsidR="00EF7924">
        <w:rPr>
          <w:rFonts w:ascii="Garamond" w:hAnsi="Garamond"/>
        </w:rPr>
        <w:t>the first and second wave feminist movements, and</w:t>
      </w:r>
      <w:r w:rsidR="00AF0B2B">
        <w:rPr>
          <w:rFonts w:ascii="Garamond" w:hAnsi="Garamond"/>
        </w:rPr>
        <w:t xml:space="preserve"> from</w:t>
      </w:r>
      <w:r w:rsidR="00EF7924">
        <w:rPr>
          <w:rFonts w:ascii="Garamond" w:hAnsi="Garamond"/>
        </w:rPr>
        <w:t xml:space="preserve"> other sites of marginalization, these theologians</w:t>
      </w:r>
      <w:r w:rsidR="00AF0B2B">
        <w:rPr>
          <w:rFonts w:ascii="Garamond" w:hAnsi="Garamond"/>
        </w:rPr>
        <w:t xml:space="preserve"> (Gustavo Gutierrez, James Cone, </w:t>
      </w:r>
      <w:r w:rsidR="002E304C">
        <w:rPr>
          <w:rFonts w:ascii="Garamond" w:hAnsi="Garamond"/>
        </w:rPr>
        <w:t xml:space="preserve">and </w:t>
      </w:r>
      <w:hyperlink r:id="rId6" w:tooltip="Rosemary Radford Ruether" w:history="1">
        <w:r w:rsidR="002E304C" w:rsidRPr="002E304C">
          <w:rPr>
            <w:rFonts w:ascii="Helvetica" w:eastAsia="Times New Roman" w:hAnsi="Helvetica" w:cs="Times New Roman"/>
            <w:color w:val="0B0080"/>
            <w:sz w:val="21"/>
            <w:szCs w:val="21"/>
            <w:shd w:val="clear" w:color="auto" w:fill="FFFFFF"/>
          </w:rPr>
          <w:t xml:space="preserve">Rosemary Radford </w:t>
        </w:r>
        <w:proofErr w:type="spellStart"/>
        <w:r w:rsidR="002E304C" w:rsidRPr="002E304C">
          <w:rPr>
            <w:rFonts w:ascii="Helvetica" w:eastAsia="Times New Roman" w:hAnsi="Helvetica" w:cs="Times New Roman"/>
            <w:color w:val="0B0080"/>
            <w:sz w:val="21"/>
            <w:szCs w:val="21"/>
            <w:shd w:val="clear" w:color="auto" w:fill="FFFFFF"/>
          </w:rPr>
          <w:t>Ruether</w:t>
        </w:r>
        <w:proofErr w:type="spellEnd"/>
      </w:hyperlink>
      <w:r w:rsidR="002E304C">
        <w:rPr>
          <w:rFonts w:ascii="Times New Roman" w:eastAsia="Times New Roman" w:hAnsi="Times New Roman" w:cs="Times New Roman"/>
        </w:rPr>
        <w:t>)</w:t>
      </w:r>
      <w:r w:rsidR="00EF7924">
        <w:rPr>
          <w:rFonts w:ascii="Garamond" w:hAnsi="Garamond"/>
        </w:rPr>
        <w:t xml:space="preserve"> had an inherent distrust of institutions that perpetuate systems of oppression, poverty and social co</w:t>
      </w:r>
      <w:r w:rsidR="002E304C">
        <w:rPr>
          <w:rFonts w:ascii="Garamond" w:hAnsi="Garamond"/>
        </w:rPr>
        <w:t xml:space="preserve">ntrol.  </w:t>
      </w:r>
      <w:r w:rsidR="00624BFD">
        <w:rPr>
          <w:rFonts w:ascii="Garamond" w:hAnsi="Garamond"/>
        </w:rPr>
        <w:t>To them, the</w:t>
      </w:r>
      <w:r w:rsidR="008A00EB">
        <w:rPr>
          <w:rFonts w:ascii="Garamond" w:hAnsi="Garamond"/>
        </w:rPr>
        <w:t xml:space="preserve"> faithful Christian’s political vocation was to challenge institutions that failed to serve </w:t>
      </w:r>
      <w:r w:rsidR="009C12A2">
        <w:rPr>
          <w:rFonts w:ascii="Garamond" w:hAnsi="Garamond"/>
        </w:rPr>
        <w:t xml:space="preserve">those with the least power.  But </w:t>
      </w:r>
      <w:r w:rsidR="00093234">
        <w:rPr>
          <w:rFonts w:ascii="Garamond" w:hAnsi="Garamond"/>
        </w:rPr>
        <w:t xml:space="preserve">their sense of the </w:t>
      </w:r>
      <w:r w:rsidR="009C12A2">
        <w:rPr>
          <w:rFonts w:ascii="Garamond" w:hAnsi="Garamond"/>
        </w:rPr>
        <w:t xml:space="preserve">political vocation goes deeper than simply responding to institutions.  This approach looks to the life of Jesus </w:t>
      </w:r>
      <w:r w:rsidR="00EF7924">
        <w:rPr>
          <w:rFonts w:ascii="Garamond" w:hAnsi="Garamond"/>
        </w:rPr>
        <w:t>for inspiration to build relat</w:t>
      </w:r>
      <w:r w:rsidR="009C12A2">
        <w:rPr>
          <w:rFonts w:ascii="Garamond" w:hAnsi="Garamond"/>
        </w:rPr>
        <w:t xml:space="preserve">ional communities of resistance, affirmation and hope </w:t>
      </w:r>
      <w:r w:rsidR="00EF7924">
        <w:rPr>
          <w:rFonts w:ascii="Garamond" w:hAnsi="Garamond"/>
        </w:rPr>
        <w:t>among marginalized peopl</w:t>
      </w:r>
      <w:r w:rsidR="002E304C">
        <w:rPr>
          <w:rFonts w:ascii="Garamond" w:hAnsi="Garamond"/>
        </w:rPr>
        <w:t>e</w:t>
      </w:r>
      <w:r w:rsidR="009C12A2">
        <w:rPr>
          <w:rFonts w:ascii="Garamond" w:hAnsi="Garamond"/>
        </w:rPr>
        <w:t>.  It is rooted in cultivating a</w:t>
      </w:r>
      <w:r w:rsidR="002E304C">
        <w:rPr>
          <w:rFonts w:ascii="Garamond" w:hAnsi="Garamond"/>
        </w:rPr>
        <w:t xml:space="preserve"> willing</w:t>
      </w:r>
      <w:r w:rsidR="009C12A2">
        <w:rPr>
          <w:rFonts w:ascii="Garamond" w:hAnsi="Garamond"/>
        </w:rPr>
        <w:t>ness to make sacrifices to</w:t>
      </w:r>
      <w:r w:rsidR="002E304C">
        <w:rPr>
          <w:rFonts w:ascii="Garamond" w:hAnsi="Garamond"/>
        </w:rPr>
        <w:t xml:space="preserve"> </w:t>
      </w:r>
      <w:r w:rsidR="00EF7924">
        <w:rPr>
          <w:rFonts w:ascii="Garamond" w:hAnsi="Garamond"/>
        </w:rPr>
        <w:t xml:space="preserve">walk in the ways of Jesus: </w:t>
      </w:r>
      <w:r w:rsidR="009C12A2">
        <w:rPr>
          <w:rFonts w:ascii="Garamond" w:hAnsi="Garamond"/>
        </w:rPr>
        <w:t xml:space="preserve">by </w:t>
      </w:r>
      <w:r w:rsidR="00EF7924">
        <w:rPr>
          <w:rFonts w:ascii="Garamond" w:hAnsi="Garamond"/>
        </w:rPr>
        <w:t xml:space="preserve">standing up for the voiceless, speaking truth to power, and </w:t>
      </w:r>
      <w:r w:rsidR="00F77429">
        <w:rPr>
          <w:rFonts w:ascii="Garamond" w:hAnsi="Garamond"/>
        </w:rPr>
        <w:t xml:space="preserve">growing in holiness through commitment to </w:t>
      </w:r>
      <w:r w:rsidR="00AF0B2B">
        <w:rPr>
          <w:rFonts w:ascii="Garamond" w:hAnsi="Garamond"/>
        </w:rPr>
        <w:t>communitarian</w:t>
      </w:r>
      <w:r w:rsidR="00F77429">
        <w:rPr>
          <w:rFonts w:ascii="Garamond" w:hAnsi="Garamond"/>
        </w:rPr>
        <w:t xml:space="preserve"> living and</w:t>
      </w:r>
      <w:r w:rsidR="00AF0B2B">
        <w:rPr>
          <w:rFonts w:ascii="Garamond" w:hAnsi="Garamond"/>
        </w:rPr>
        <w:t xml:space="preserve"> values.</w:t>
      </w:r>
    </w:p>
    <w:p w14:paraId="6C3816DD" w14:textId="77777777" w:rsidR="0080421E" w:rsidRDefault="0080421E" w:rsidP="002E304C">
      <w:pPr>
        <w:rPr>
          <w:rFonts w:ascii="Garamond" w:hAnsi="Garamond"/>
        </w:rPr>
      </w:pPr>
    </w:p>
    <w:p w14:paraId="7270CCB2" w14:textId="2F4EAE43" w:rsidR="00CC066A" w:rsidRDefault="00093234" w:rsidP="002E304C">
      <w:pPr>
        <w:rPr>
          <w:rFonts w:ascii="Garamond" w:hAnsi="Garamond"/>
        </w:rPr>
      </w:pPr>
      <w:r>
        <w:rPr>
          <w:rFonts w:ascii="Garamond" w:hAnsi="Garamond"/>
        </w:rPr>
        <w:t>The Liberationists encourage us</w:t>
      </w:r>
      <w:r w:rsidR="00EF67B6">
        <w:rPr>
          <w:rFonts w:ascii="Garamond" w:hAnsi="Garamond"/>
        </w:rPr>
        <w:t xml:space="preserve"> to remember that no matter how alienated or disempowered we might feel from the way our politics is at the moment, God wants change to begin with us.  Jesus’ ministry on earth was especially directed towards those who felt themselves to be outsiders, who didn’t think that what they did or said mattered to anyone.  Jesus gathered such folks into community with each other, invited them to share core values of love and justice and compassion together and to invite others into that experience.  This is what politics (with a lower case p) looks like in the </w:t>
      </w:r>
      <w:r w:rsidR="00C30F58">
        <w:rPr>
          <w:rFonts w:ascii="Garamond" w:hAnsi="Garamond"/>
        </w:rPr>
        <w:t>Kingdom</w:t>
      </w:r>
      <w:r w:rsidR="00EF67B6">
        <w:rPr>
          <w:rFonts w:ascii="Garamond" w:hAnsi="Garamond"/>
        </w:rPr>
        <w:t xml:space="preserve"> of God.  It’s the kind of politics Jesus practiced – relational, local, persistent, and focused on the most vulnerable.</w:t>
      </w:r>
      <w:r w:rsidR="00686ECD">
        <w:rPr>
          <w:rFonts w:ascii="Garamond" w:hAnsi="Garamond"/>
        </w:rPr>
        <w:t xml:space="preserve">  Perhaps this m</w:t>
      </w:r>
      <w:r w:rsidR="00CC066A">
        <w:rPr>
          <w:rFonts w:ascii="Garamond" w:hAnsi="Garamond"/>
        </w:rPr>
        <w:t>eans we need to be doing whatever we can to build up authentic</w:t>
      </w:r>
      <w:r w:rsidR="000344D5">
        <w:rPr>
          <w:rFonts w:ascii="Garamond" w:hAnsi="Garamond"/>
        </w:rPr>
        <w:t xml:space="preserve"> and lasting</w:t>
      </w:r>
      <w:r w:rsidR="00CC066A">
        <w:rPr>
          <w:rFonts w:ascii="Garamond" w:hAnsi="Garamond"/>
        </w:rPr>
        <w:t xml:space="preserve"> relationships with those whose politics differ from our own, by using other shared </w:t>
      </w:r>
      <w:r w:rsidR="0043428D">
        <w:rPr>
          <w:rFonts w:ascii="Garamond" w:hAnsi="Garamond"/>
        </w:rPr>
        <w:t>identities as starting points.</w:t>
      </w:r>
      <w:r w:rsidR="00772BF9">
        <w:rPr>
          <w:rFonts w:ascii="Garamond" w:hAnsi="Garamond"/>
        </w:rPr>
        <w:t xml:space="preserve">  </w:t>
      </w:r>
      <w:r w:rsidR="00CC4CC6">
        <w:rPr>
          <w:rFonts w:ascii="Garamond" w:hAnsi="Garamond"/>
        </w:rPr>
        <w:t>This is hard, but again, following Jesus isn’t always easy.</w:t>
      </w:r>
    </w:p>
    <w:p w14:paraId="5F922B58" w14:textId="77777777" w:rsidR="00D64748" w:rsidRDefault="00D64748" w:rsidP="002E304C">
      <w:pPr>
        <w:rPr>
          <w:rFonts w:ascii="Garamond" w:hAnsi="Garamond"/>
        </w:rPr>
      </w:pPr>
    </w:p>
    <w:p w14:paraId="53326D4E" w14:textId="20AFE444" w:rsidR="0069276A" w:rsidRDefault="00D64748" w:rsidP="00D11C60">
      <w:pPr>
        <w:rPr>
          <w:rFonts w:ascii="Garamond" w:hAnsi="Garamond"/>
        </w:rPr>
      </w:pPr>
      <w:r>
        <w:rPr>
          <w:rFonts w:ascii="Garamond" w:hAnsi="Garamond"/>
        </w:rPr>
        <w:t>We have hardly begun to</w:t>
      </w:r>
      <w:bookmarkStart w:id="0" w:name="_GoBack"/>
      <w:bookmarkEnd w:id="0"/>
      <w:r>
        <w:rPr>
          <w:rFonts w:ascii="Garamond" w:hAnsi="Garamond"/>
        </w:rPr>
        <w:t xml:space="preserve"> answer the question of what in Jesus Name we are going to do about our politics. </w:t>
      </w:r>
      <w:r w:rsidR="00991BF2">
        <w:rPr>
          <w:rFonts w:ascii="Garamond" w:hAnsi="Garamond"/>
        </w:rPr>
        <w:t xml:space="preserve"> But we’ve at least sketched out a few principles to get us started</w:t>
      </w:r>
      <w:r w:rsidR="0069276A">
        <w:rPr>
          <w:rFonts w:ascii="Garamond" w:hAnsi="Garamond"/>
        </w:rPr>
        <w:t xml:space="preserve">.  </w:t>
      </w:r>
      <w:r w:rsidR="00D11C60">
        <w:rPr>
          <w:rFonts w:ascii="Garamond" w:hAnsi="Garamond"/>
        </w:rPr>
        <w:t>None of these are pan</w:t>
      </w:r>
      <w:r w:rsidR="000B27E0">
        <w:rPr>
          <w:rFonts w:ascii="Garamond" w:hAnsi="Garamond"/>
        </w:rPr>
        <w:t>a</w:t>
      </w:r>
      <w:r w:rsidR="00D11C60">
        <w:rPr>
          <w:rFonts w:ascii="Garamond" w:hAnsi="Garamond"/>
        </w:rPr>
        <w:t xml:space="preserve">ceas, but they </w:t>
      </w:r>
      <w:r w:rsidR="0069276A">
        <w:rPr>
          <w:rFonts w:ascii="Garamond" w:hAnsi="Garamond"/>
        </w:rPr>
        <w:t xml:space="preserve">remind us that the relationship between faith and politics is not just about winning elections and dictating policy.  It’s about how we choose to acknowledge our shared community, how we choose to be in relationship with each other across all kinds of difference.   </w:t>
      </w:r>
    </w:p>
    <w:p w14:paraId="766AD3F3" w14:textId="77777777" w:rsidR="0069276A" w:rsidRDefault="0069276A" w:rsidP="00D11C60">
      <w:pPr>
        <w:rPr>
          <w:rFonts w:ascii="Garamond" w:hAnsi="Garamond"/>
        </w:rPr>
      </w:pPr>
    </w:p>
    <w:p w14:paraId="6F9042CE" w14:textId="476E8A47" w:rsidR="00D11C60" w:rsidRPr="00D11C60" w:rsidRDefault="0069276A" w:rsidP="00D11C60">
      <w:pPr>
        <w:rPr>
          <w:rFonts w:ascii="Garamond" w:hAnsi="Garamond"/>
        </w:rPr>
      </w:pPr>
      <w:r>
        <w:rPr>
          <w:rFonts w:ascii="Garamond" w:hAnsi="Garamond"/>
        </w:rPr>
        <w:t>O</w:t>
      </w:r>
      <w:r w:rsidR="003B2099">
        <w:rPr>
          <w:rFonts w:ascii="Garamond" w:hAnsi="Garamond"/>
        </w:rPr>
        <w:t xml:space="preserve">ur spiritual ancestors </w:t>
      </w:r>
      <w:r>
        <w:rPr>
          <w:rFonts w:ascii="Garamond" w:hAnsi="Garamond"/>
        </w:rPr>
        <w:t>in the last century</w:t>
      </w:r>
      <w:r w:rsidR="003B2099">
        <w:rPr>
          <w:rFonts w:ascii="Garamond" w:hAnsi="Garamond"/>
        </w:rPr>
        <w:t xml:space="preserve"> faced </w:t>
      </w:r>
      <w:r>
        <w:rPr>
          <w:rFonts w:ascii="Garamond" w:hAnsi="Garamond"/>
        </w:rPr>
        <w:t xml:space="preserve">their own </w:t>
      </w:r>
      <w:r w:rsidR="003B2099">
        <w:rPr>
          <w:rFonts w:ascii="Garamond" w:hAnsi="Garamond"/>
        </w:rPr>
        <w:t xml:space="preserve">challenging political circumstances </w:t>
      </w:r>
      <w:r>
        <w:rPr>
          <w:rFonts w:ascii="Garamond" w:hAnsi="Garamond"/>
        </w:rPr>
        <w:t>and had the courage to ask what God would have them do in response</w:t>
      </w:r>
      <w:r w:rsidR="003B2099">
        <w:rPr>
          <w:rFonts w:ascii="Garamond" w:hAnsi="Garamond"/>
        </w:rPr>
        <w:t xml:space="preserve">.  And this gives us some solace that </w:t>
      </w:r>
      <w:r w:rsidR="0038752E">
        <w:rPr>
          <w:rFonts w:ascii="Garamond" w:hAnsi="Garamond"/>
        </w:rPr>
        <w:t>our struggles have</w:t>
      </w:r>
      <w:r w:rsidR="003B2099">
        <w:rPr>
          <w:rFonts w:ascii="Garamond" w:hAnsi="Garamond"/>
        </w:rPr>
        <w:t xml:space="preserve"> moral worth, our efforts are pleasing to God, and we need not get it perfectly right to make progress towards becoming the beloved community that we yearn to be.  </w:t>
      </w:r>
      <w:r w:rsidR="00F16787">
        <w:rPr>
          <w:rFonts w:ascii="Garamond" w:hAnsi="Garamond"/>
        </w:rPr>
        <w:t xml:space="preserve"> Amen.</w:t>
      </w:r>
    </w:p>
    <w:p w14:paraId="00D47FFC" w14:textId="77777777" w:rsidR="002E304C" w:rsidRPr="00F75EE4" w:rsidRDefault="002E304C" w:rsidP="00F75EE4">
      <w:pPr>
        <w:pStyle w:val="NoSpacing"/>
        <w:rPr>
          <w:rFonts w:ascii="Garamond" w:hAnsi="Garamond"/>
        </w:rPr>
      </w:pPr>
    </w:p>
    <w:sectPr w:rsidR="002E304C" w:rsidRPr="00F75EE4" w:rsidSect="00B77E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10BF3"/>
    <w:multiLevelType w:val="hybridMultilevel"/>
    <w:tmpl w:val="F17E227E"/>
    <w:lvl w:ilvl="0" w:tplc="12967CBE">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EE4"/>
    <w:rsid w:val="00016B53"/>
    <w:rsid w:val="0002107D"/>
    <w:rsid w:val="00021B5A"/>
    <w:rsid w:val="00027A14"/>
    <w:rsid w:val="000344D5"/>
    <w:rsid w:val="0004091E"/>
    <w:rsid w:val="00093234"/>
    <w:rsid w:val="000B27E0"/>
    <w:rsid w:val="000C14E6"/>
    <w:rsid w:val="00110486"/>
    <w:rsid w:val="00113505"/>
    <w:rsid w:val="00157F28"/>
    <w:rsid w:val="001678EC"/>
    <w:rsid w:val="00182D4B"/>
    <w:rsid w:val="00194ABA"/>
    <w:rsid w:val="00194DFF"/>
    <w:rsid w:val="001E30F7"/>
    <w:rsid w:val="00211C7F"/>
    <w:rsid w:val="00217227"/>
    <w:rsid w:val="002254BE"/>
    <w:rsid w:val="00263352"/>
    <w:rsid w:val="00272D8D"/>
    <w:rsid w:val="002A338E"/>
    <w:rsid w:val="002A76FF"/>
    <w:rsid w:val="002C4D2E"/>
    <w:rsid w:val="002E304C"/>
    <w:rsid w:val="002E77C7"/>
    <w:rsid w:val="0038752E"/>
    <w:rsid w:val="0039635B"/>
    <w:rsid w:val="003B2099"/>
    <w:rsid w:val="003C6A02"/>
    <w:rsid w:val="003C6D07"/>
    <w:rsid w:val="0043428D"/>
    <w:rsid w:val="004429E5"/>
    <w:rsid w:val="00453E29"/>
    <w:rsid w:val="0045603E"/>
    <w:rsid w:val="004A60FA"/>
    <w:rsid w:val="004B2EE9"/>
    <w:rsid w:val="004D0353"/>
    <w:rsid w:val="004D2E17"/>
    <w:rsid w:val="004E5D90"/>
    <w:rsid w:val="00524574"/>
    <w:rsid w:val="00552297"/>
    <w:rsid w:val="005531E9"/>
    <w:rsid w:val="005D2241"/>
    <w:rsid w:val="005E36A3"/>
    <w:rsid w:val="0060050A"/>
    <w:rsid w:val="00617B4C"/>
    <w:rsid w:val="00624BFD"/>
    <w:rsid w:val="00666FF4"/>
    <w:rsid w:val="00685CAD"/>
    <w:rsid w:val="00686ECD"/>
    <w:rsid w:val="00691CE7"/>
    <w:rsid w:val="0069276A"/>
    <w:rsid w:val="006C4EC6"/>
    <w:rsid w:val="00717258"/>
    <w:rsid w:val="007653D1"/>
    <w:rsid w:val="00766D2C"/>
    <w:rsid w:val="00772BF9"/>
    <w:rsid w:val="0078678E"/>
    <w:rsid w:val="00791777"/>
    <w:rsid w:val="007F35C7"/>
    <w:rsid w:val="00802E13"/>
    <w:rsid w:val="0080421E"/>
    <w:rsid w:val="0080586F"/>
    <w:rsid w:val="00824B14"/>
    <w:rsid w:val="0086177E"/>
    <w:rsid w:val="008A00EB"/>
    <w:rsid w:val="008A711B"/>
    <w:rsid w:val="008B1CBB"/>
    <w:rsid w:val="008B2DC0"/>
    <w:rsid w:val="008E75CD"/>
    <w:rsid w:val="008F07A3"/>
    <w:rsid w:val="00917DF1"/>
    <w:rsid w:val="00926CE9"/>
    <w:rsid w:val="00947325"/>
    <w:rsid w:val="00947F3F"/>
    <w:rsid w:val="0098644B"/>
    <w:rsid w:val="00991BF2"/>
    <w:rsid w:val="00993889"/>
    <w:rsid w:val="009B3F48"/>
    <w:rsid w:val="009C12A2"/>
    <w:rsid w:val="00A541DD"/>
    <w:rsid w:val="00A955E1"/>
    <w:rsid w:val="00AD7D4E"/>
    <w:rsid w:val="00AF0B2B"/>
    <w:rsid w:val="00AF25A7"/>
    <w:rsid w:val="00AF708A"/>
    <w:rsid w:val="00B063A2"/>
    <w:rsid w:val="00B61CC2"/>
    <w:rsid w:val="00B6491E"/>
    <w:rsid w:val="00B66933"/>
    <w:rsid w:val="00B77E5E"/>
    <w:rsid w:val="00BA10E4"/>
    <w:rsid w:val="00BB3612"/>
    <w:rsid w:val="00BF47EF"/>
    <w:rsid w:val="00C0672F"/>
    <w:rsid w:val="00C17638"/>
    <w:rsid w:val="00C30F58"/>
    <w:rsid w:val="00C449C9"/>
    <w:rsid w:val="00C51834"/>
    <w:rsid w:val="00C804F0"/>
    <w:rsid w:val="00C87266"/>
    <w:rsid w:val="00CC066A"/>
    <w:rsid w:val="00CC4CC6"/>
    <w:rsid w:val="00CC7E74"/>
    <w:rsid w:val="00CF7F1F"/>
    <w:rsid w:val="00D00268"/>
    <w:rsid w:val="00D11C60"/>
    <w:rsid w:val="00D133F3"/>
    <w:rsid w:val="00D219C1"/>
    <w:rsid w:val="00D34FB5"/>
    <w:rsid w:val="00D570A6"/>
    <w:rsid w:val="00D64748"/>
    <w:rsid w:val="00D71177"/>
    <w:rsid w:val="00D86161"/>
    <w:rsid w:val="00D86189"/>
    <w:rsid w:val="00DB4208"/>
    <w:rsid w:val="00DD7B1A"/>
    <w:rsid w:val="00DE29C4"/>
    <w:rsid w:val="00E11437"/>
    <w:rsid w:val="00EA011F"/>
    <w:rsid w:val="00EB7A20"/>
    <w:rsid w:val="00EC121C"/>
    <w:rsid w:val="00EE745D"/>
    <w:rsid w:val="00EF67B6"/>
    <w:rsid w:val="00EF7924"/>
    <w:rsid w:val="00F16787"/>
    <w:rsid w:val="00F75EE4"/>
    <w:rsid w:val="00F77429"/>
    <w:rsid w:val="00F837A5"/>
    <w:rsid w:val="00F95C47"/>
    <w:rsid w:val="00FC3490"/>
    <w:rsid w:val="00FE01E1"/>
    <w:rsid w:val="00FE2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67C8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5EE4"/>
  </w:style>
  <w:style w:type="character" w:styleId="Hyperlink">
    <w:name w:val="Hyperlink"/>
    <w:basedOn w:val="DefaultParagraphFont"/>
    <w:uiPriority w:val="99"/>
    <w:semiHidden/>
    <w:unhideWhenUsed/>
    <w:rsid w:val="002E304C"/>
    <w:rPr>
      <w:color w:val="0000FF"/>
      <w:u w:val="single"/>
    </w:rPr>
  </w:style>
  <w:style w:type="paragraph" w:styleId="ListParagraph">
    <w:name w:val="List Paragraph"/>
    <w:basedOn w:val="Normal"/>
    <w:uiPriority w:val="34"/>
    <w:qFormat/>
    <w:rsid w:val="00991BF2"/>
    <w:pPr>
      <w:ind w:left="720"/>
      <w:contextualSpacing/>
    </w:pPr>
  </w:style>
  <w:style w:type="paragraph" w:styleId="BalloonText">
    <w:name w:val="Balloon Text"/>
    <w:basedOn w:val="Normal"/>
    <w:link w:val="BalloonTextChar"/>
    <w:uiPriority w:val="99"/>
    <w:semiHidden/>
    <w:unhideWhenUsed/>
    <w:rsid w:val="00194ABA"/>
    <w:rPr>
      <w:rFonts w:ascii="Tahoma" w:hAnsi="Tahoma" w:cs="Tahoma"/>
      <w:sz w:val="16"/>
      <w:szCs w:val="16"/>
    </w:rPr>
  </w:style>
  <w:style w:type="character" w:customStyle="1" w:styleId="BalloonTextChar">
    <w:name w:val="Balloon Text Char"/>
    <w:basedOn w:val="DefaultParagraphFont"/>
    <w:link w:val="BalloonText"/>
    <w:uiPriority w:val="99"/>
    <w:semiHidden/>
    <w:rsid w:val="00194A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5EE4"/>
  </w:style>
  <w:style w:type="character" w:styleId="Hyperlink">
    <w:name w:val="Hyperlink"/>
    <w:basedOn w:val="DefaultParagraphFont"/>
    <w:uiPriority w:val="99"/>
    <w:semiHidden/>
    <w:unhideWhenUsed/>
    <w:rsid w:val="002E304C"/>
    <w:rPr>
      <w:color w:val="0000FF"/>
      <w:u w:val="single"/>
    </w:rPr>
  </w:style>
  <w:style w:type="paragraph" w:styleId="ListParagraph">
    <w:name w:val="List Paragraph"/>
    <w:basedOn w:val="Normal"/>
    <w:uiPriority w:val="34"/>
    <w:qFormat/>
    <w:rsid w:val="00991BF2"/>
    <w:pPr>
      <w:ind w:left="720"/>
      <w:contextualSpacing/>
    </w:pPr>
  </w:style>
  <w:style w:type="paragraph" w:styleId="BalloonText">
    <w:name w:val="Balloon Text"/>
    <w:basedOn w:val="Normal"/>
    <w:link w:val="BalloonTextChar"/>
    <w:uiPriority w:val="99"/>
    <w:semiHidden/>
    <w:unhideWhenUsed/>
    <w:rsid w:val="00194ABA"/>
    <w:rPr>
      <w:rFonts w:ascii="Tahoma" w:hAnsi="Tahoma" w:cs="Tahoma"/>
      <w:sz w:val="16"/>
      <w:szCs w:val="16"/>
    </w:rPr>
  </w:style>
  <w:style w:type="character" w:customStyle="1" w:styleId="BalloonTextChar">
    <w:name w:val="Balloon Text Char"/>
    <w:basedOn w:val="DefaultParagraphFont"/>
    <w:link w:val="BalloonText"/>
    <w:uiPriority w:val="99"/>
    <w:semiHidden/>
    <w:rsid w:val="00194A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83097">
      <w:bodyDiv w:val="1"/>
      <w:marLeft w:val="0"/>
      <w:marRight w:val="0"/>
      <w:marTop w:val="0"/>
      <w:marBottom w:val="0"/>
      <w:divBdr>
        <w:top w:val="none" w:sz="0" w:space="0" w:color="auto"/>
        <w:left w:val="none" w:sz="0" w:space="0" w:color="auto"/>
        <w:bottom w:val="none" w:sz="0" w:space="0" w:color="auto"/>
        <w:right w:val="none" w:sz="0" w:space="0" w:color="auto"/>
      </w:divBdr>
    </w:div>
    <w:div w:id="14642343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Rosemary_Radford_Ruethe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1630</Words>
  <Characters>9294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christopherwendell christopherwendell</dc:creator>
  <cp:lastModifiedBy>Owner</cp:lastModifiedBy>
  <cp:revision>2</cp:revision>
  <cp:lastPrinted>2018-01-21T13:55:00Z</cp:lastPrinted>
  <dcterms:created xsi:type="dcterms:W3CDTF">2018-01-21T13:59:00Z</dcterms:created>
  <dcterms:modified xsi:type="dcterms:W3CDTF">2018-01-21T13:59:00Z</dcterms:modified>
</cp:coreProperties>
</file>