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30905" w14:textId="6D364809" w:rsidR="00BD0CA5" w:rsidRDefault="00316BDE" w:rsidP="00316BDE">
      <w:pPr>
        <w:jc w:val="center"/>
      </w:pPr>
      <w:r>
        <w:t>“Will You Re-Member Me?”</w:t>
      </w:r>
    </w:p>
    <w:p w14:paraId="6F2736B3" w14:textId="36CB0201" w:rsidR="00316BDE" w:rsidRDefault="00316BDE" w:rsidP="00316BDE">
      <w:pPr>
        <w:jc w:val="center"/>
      </w:pPr>
      <w:r>
        <w:t>A Sermon by Rev. Rachel Wildman</w:t>
      </w:r>
    </w:p>
    <w:p w14:paraId="086F743D" w14:textId="41F99F90" w:rsidR="00316BDE" w:rsidRDefault="00316BDE" w:rsidP="00316BDE">
      <w:pPr>
        <w:jc w:val="center"/>
      </w:pPr>
      <w:r>
        <w:t>Christ the King Sunday, 2016</w:t>
      </w:r>
    </w:p>
    <w:p w14:paraId="2518C2E5" w14:textId="6FACD84A" w:rsidR="00316BDE" w:rsidRDefault="00316BDE" w:rsidP="00316BDE">
      <w:pPr>
        <w:jc w:val="center"/>
      </w:pPr>
      <w:r>
        <w:t>St. Paul’s Episcopal Church, Bedford MA</w:t>
      </w:r>
    </w:p>
    <w:p w14:paraId="4E6A5308" w14:textId="77777777" w:rsidR="00316BDE" w:rsidRPr="00316BDE" w:rsidRDefault="00316BDE" w:rsidP="00B66627"/>
    <w:p w14:paraId="726DE8EB" w14:textId="77777777" w:rsidR="00B66627" w:rsidRDefault="00BD0CA5" w:rsidP="00D5161A">
      <w:r>
        <w:t>Well</w:t>
      </w:r>
      <w:r w:rsidR="00B66627">
        <w:t xml:space="preserve">, here we are, at Christ the King Sunday.  </w:t>
      </w:r>
      <w:r w:rsidR="00ED48F7">
        <w:t xml:space="preserve">Here we are, raising up as </w:t>
      </w:r>
      <w:r w:rsidR="00ED48F7" w:rsidRPr="00D0756C">
        <w:rPr>
          <w:i/>
        </w:rPr>
        <w:t>our</w:t>
      </w:r>
      <w:r w:rsidR="00ED48F7">
        <w:t xml:space="preserve"> King one who suffers and dies at the hands of the unjust</w:t>
      </w:r>
      <w:r w:rsidR="00B66627">
        <w:t>,</w:t>
      </w:r>
      <w:r w:rsidR="00ED48F7">
        <w:t xml:space="preserve"> while on-lookers mock and s</w:t>
      </w:r>
      <w:r w:rsidR="00A85627">
        <w:t xml:space="preserve">coff. </w:t>
      </w:r>
      <w:r w:rsidR="00B66627">
        <w:t xml:space="preserve">  Here we are, raising up as </w:t>
      </w:r>
      <w:r w:rsidR="00B66627" w:rsidRPr="00B66627">
        <w:rPr>
          <w:i/>
        </w:rPr>
        <w:t>our</w:t>
      </w:r>
      <w:r w:rsidR="00B66627">
        <w:t xml:space="preserve"> King one whose vision of inclusion and equity is silenced by those who cling to the power of business as usual.  </w:t>
      </w:r>
    </w:p>
    <w:p w14:paraId="7D8D72FB" w14:textId="77777777" w:rsidR="00B66627" w:rsidRDefault="00B66627" w:rsidP="00D5161A"/>
    <w:p w14:paraId="368111E0" w14:textId="77777777" w:rsidR="00ED48F7" w:rsidRDefault="00B66627" w:rsidP="00D5161A">
      <w:r>
        <w:t>PAUSE.</w:t>
      </w:r>
    </w:p>
    <w:p w14:paraId="1097A09C" w14:textId="77777777" w:rsidR="00B66627" w:rsidRDefault="00B66627" w:rsidP="00D5161A"/>
    <w:p w14:paraId="23F9392B" w14:textId="77777777" w:rsidR="00ED48F7" w:rsidRDefault="005724CC" w:rsidP="00D5161A">
      <w:r>
        <w:t>I’m going to be</w:t>
      </w:r>
      <w:r w:rsidR="00ED48F7">
        <w:t xml:space="preserve"> honest.  </w:t>
      </w:r>
      <w:r>
        <w:t>I hear</w:t>
      </w:r>
      <w:r w:rsidR="00ED48F7">
        <w:t xml:space="preserve"> this passage </w:t>
      </w:r>
      <w:r w:rsidR="0080175D">
        <w:t>in the context of the past many weeks</w:t>
      </w:r>
      <w:r w:rsidR="00A85627">
        <w:t xml:space="preserve"> and </w:t>
      </w:r>
      <w:r>
        <w:t>I can’t</w:t>
      </w:r>
      <w:r w:rsidR="00A85627">
        <w:t xml:space="preserve"> help but see </w:t>
      </w:r>
      <w:r>
        <w:t>myself</w:t>
      </w:r>
      <w:r w:rsidR="00A85627">
        <w:t xml:space="preserve"> as </w:t>
      </w:r>
      <w:r>
        <w:t xml:space="preserve">one of </w:t>
      </w:r>
      <w:r w:rsidR="00A85627">
        <w:t xml:space="preserve">Jesus’ loyal followers and those on the other side of </w:t>
      </w:r>
      <w:r>
        <w:t>this</w:t>
      </w:r>
      <w:r w:rsidR="00A85627">
        <w:t xml:space="preserve"> divis</w:t>
      </w:r>
      <w:bookmarkStart w:id="0" w:name="_GoBack"/>
      <w:bookmarkEnd w:id="0"/>
      <w:r w:rsidR="00A85627">
        <w:t>ive</w:t>
      </w:r>
      <w:r w:rsidR="0080175D">
        <w:t xml:space="preserve"> presidential</w:t>
      </w:r>
      <w:r w:rsidR="00A85627">
        <w:t xml:space="preserve"> election as the jeering crowds.  </w:t>
      </w:r>
      <w:r w:rsidR="00ED48F7">
        <w:t xml:space="preserve"> </w:t>
      </w:r>
      <w:r>
        <w:t>I can’t help but feel</w:t>
      </w:r>
      <w:r w:rsidR="00A85627">
        <w:t xml:space="preserve"> the </w:t>
      </w:r>
      <w:r>
        <w:t xml:space="preserve">strong </w:t>
      </w:r>
      <w:r w:rsidR="00A85627">
        <w:t xml:space="preserve">swell of condemnation for the mockers and scoffers from </w:t>
      </w:r>
      <w:r w:rsidR="00CF391C">
        <w:t xml:space="preserve">the other side whose vote </w:t>
      </w:r>
      <w:r>
        <w:t>seems to me</w:t>
      </w:r>
      <w:r w:rsidR="00A85627">
        <w:t xml:space="preserve"> </w:t>
      </w:r>
      <w:r w:rsidR="00D0756C">
        <w:t xml:space="preserve">so </w:t>
      </w:r>
      <w:r w:rsidR="00A85627">
        <w:t>clearly</w:t>
      </w:r>
      <w:r w:rsidR="00D0756C">
        <w:t xml:space="preserve"> to be</w:t>
      </w:r>
      <w:r w:rsidR="00A85627">
        <w:t xml:space="preserve"> a vote to silence the prophetic witness to the </w:t>
      </w:r>
      <w:r w:rsidR="007E2C16">
        <w:t>forgotten and oppressed</w:t>
      </w:r>
      <w:r w:rsidR="00A85627">
        <w:t xml:space="preserve"> that Jesus</w:t>
      </w:r>
      <w:r w:rsidR="00CF391C">
        <w:t xml:space="preserve">, </w:t>
      </w:r>
      <w:r w:rsidR="00CF391C" w:rsidRPr="00CF391C">
        <w:rPr>
          <w:i/>
        </w:rPr>
        <w:t>our</w:t>
      </w:r>
      <w:r w:rsidR="00CF391C">
        <w:t xml:space="preserve"> King,</w:t>
      </w:r>
      <w:r w:rsidR="00A85627">
        <w:t xml:space="preserve"> lived and died for.  </w:t>
      </w:r>
    </w:p>
    <w:p w14:paraId="2B12FED0" w14:textId="77777777" w:rsidR="00B66627" w:rsidRDefault="00B66627" w:rsidP="00B66627"/>
    <w:p w14:paraId="12C64363" w14:textId="77777777" w:rsidR="005724CC" w:rsidRDefault="005724CC" w:rsidP="00B66627">
      <w:r>
        <w:t>I imagine that some of you can’t help but do this either—whichever candidate you voted for.</w:t>
      </w:r>
    </w:p>
    <w:p w14:paraId="5B13EDED" w14:textId="77777777" w:rsidR="005724CC" w:rsidRDefault="005724CC" w:rsidP="00B66627"/>
    <w:p w14:paraId="269B8972" w14:textId="77777777" w:rsidR="00B66627" w:rsidRDefault="005724CC" w:rsidP="00B66627">
      <w:r>
        <w:t xml:space="preserve">And so then, by mapping ourselves and those with whom we differ into this most heinous scene in the way that seems so very natural—the way that resonates so well in our climate of accusation and </w:t>
      </w:r>
      <w:r w:rsidR="00225DBB">
        <w:t>fear--</w:t>
      </w:r>
      <w:r>
        <w:t>h</w:t>
      </w:r>
      <w:r w:rsidR="00CF391C">
        <w:t xml:space="preserve">ere we are, </w:t>
      </w:r>
      <w:r w:rsidR="000F184A">
        <w:t xml:space="preserve">on Christ the King Sunday, </w:t>
      </w:r>
      <w:r w:rsidR="00CF391C">
        <w:t xml:space="preserve">tempted </w:t>
      </w:r>
      <w:r w:rsidR="00B66627">
        <w:t>into using the cross as an instrument of division</w:t>
      </w:r>
      <w:r w:rsidR="007E2C16">
        <w:t>.  Here we are,</w:t>
      </w:r>
      <w:r w:rsidR="00225DBB">
        <w:t xml:space="preserve"> with the opportunity to use the cross </w:t>
      </w:r>
      <w:r w:rsidR="004A3DA7">
        <w:t>as a justification for our denunciation</w:t>
      </w:r>
      <w:r w:rsidR="00225DBB">
        <w:t>, even our hatred,</w:t>
      </w:r>
      <w:r w:rsidR="004A3DA7">
        <w:t xml:space="preserve"> of those we see as having erected it</w:t>
      </w:r>
      <w:r w:rsidR="00225DBB">
        <w:t>.</w:t>
      </w:r>
    </w:p>
    <w:p w14:paraId="37F4A6EB" w14:textId="77777777" w:rsidR="00225DBB" w:rsidRDefault="00225DBB" w:rsidP="00D5161A"/>
    <w:p w14:paraId="3FB44A4E" w14:textId="77777777" w:rsidR="00715ECB" w:rsidRDefault="00225DBB" w:rsidP="00D5161A">
      <w:r>
        <w:t>The people of God on both</w:t>
      </w:r>
      <w:r w:rsidR="00D0756C">
        <w:t xml:space="preserve"> sides are suffering—</w:t>
      </w:r>
      <w:r w:rsidR="007E2C16" w:rsidRPr="007E2C16">
        <w:t xml:space="preserve"> </w:t>
      </w:r>
      <w:r w:rsidR="007E2C16">
        <w:t>those Clinton supporters who voted for her with an understanding of that vote as a vote for the marginalized, are feeling a poignant vulnerability.  T</w:t>
      </w:r>
      <w:r w:rsidR="00F45237">
        <w:t xml:space="preserve">hose </w:t>
      </w:r>
      <w:r w:rsidR="007E2C16">
        <w:t xml:space="preserve">Trump supporters </w:t>
      </w:r>
      <w:r w:rsidR="00F45237">
        <w:t xml:space="preserve">who voted for </w:t>
      </w:r>
      <w:r w:rsidR="007E2C16">
        <w:t>him</w:t>
      </w:r>
      <w:r w:rsidR="00155728">
        <w:t xml:space="preserve"> in good faith and in love</w:t>
      </w:r>
      <w:r w:rsidR="00F45237">
        <w:t xml:space="preserve"> with </w:t>
      </w:r>
      <w:r w:rsidR="007E2C16">
        <w:t>an alternate</w:t>
      </w:r>
      <w:r w:rsidR="00F45237">
        <w:t xml:space="preserve"> </w:t>
      </w:r>
      <w:r w:rsidR="00CA021C">
        <w:t>understanding</w:t>
      </w:r>
      <w:r w:rsidR="00F45237">
        <w:t xml:space="preserve"> of</w:t>
      </w:r>
      <w:r w:rsidR="00CA021C">
        <w:t xml:space="preserve"> </w:t>
      </w:r>
      <w:r w:rsidR="00CA021C" w:rsidRPr="007E2C16">
        <w:rPr>
          <w:i/>
        </w:rPr>
        <w:t>that</w:t>
      </w:r>
      <w:r w:rsidR="00CA021C">
        <w:t xml:space="preserve"> vote as a vote for the margnalized</w:t>
      </w:r>
      <w:r w:rsidR="00D0756C">
        <w:t xml:space="preserve"> </w:t>
      </w:r>
      <w:r w:rsidR="00715ECB">
        <w:t>continue to be</w:t>
      </w:r>
      <w:r w:rsidR="00155728">
        <w:t xml:space="preserve"> lumped with all Trump voters and</w:t>
      </w:r>
      <w:r w:rsidR="007E2C16">
        <w:t xml:space="preserve"> vilified.  </w:t>
      </w:r>
      <w:r>
        <w:t>More than likely, we</w:t>
      </w:r>
      <w:r w:rsidR="00D0756C">
        <w:t xml:space="preserve"> </w:t>
      </w:r>
      <w:r w:rsidR="007E2C16">
        <w:t xml:space="preserve">are </w:t>
      </w:r>
      <w:r w:rsidR="00D0756C">
        <w:t xml:space="preserve">both </w:t>
      </w:r>
      <w:r>
        <w:t xml:space="preserve">represented </w:t>
      </w:r>
      <w:r w:rsidR="00D0756C">
        <w:t xml:space="preserve">here, </w:t>
      </w:r>
      <w:r w:rsidR="007E2C16">
        <w:t xml:space="preserve">in this sanctuary.  </w:t>
      </w:r>
      <w:r>
        <w:t xml:space="preserve"> </w:t>
      </w:r>
      <w:r w:rsidR="007E2C16">
        <w:t>E</w:t>
      </w:r>
      <w:r w:rsidR="00D0756C">
        <w:t xml:space="preserve">ach of us </w:t>
      </w:r>
      <w:r w:rsidR="007E2C16">
        <w:t xml:space="preserve">may be </w:t>
      </w:r>
      <w:r w:rsidR="00D0756C">
        <w:t>feeling condemned</w:t>
      </w:r>
      <w:r w:rsidR="00247DE0">
        <w:t xml:space="preserve"> by </w:t>
      </w:r>
      <w:r w:rsidR="004A3DA7">
        <w:t>factions of our country</w:t>
      </w:r>
      <w:r w:rsidR="00715ECB">
        <w:t xml:space="preserve">, perhaps even </w:t>
      </w:r>
      <w:r w:rsidR="000F184A">
        <w:t xml:space="preserve">feeling </w:t>
      </w:r>
      <w:r w:rsidR="00715ECB">
        <w:t>silenced to some extent within this, our beloved church community</w:t>
      </w:r>
      <w:r w:rsidR="00D0756C">
        <w:t xml:space="preserve">, each of us encouraged by the civic goings-on around us to allow the cross to be jammed down right in the middle of </w:t>
      </w:r>
      <w:r w:rsidR="00715ECB">
        <w:t>the people of God</w:t>
      </w:r>
      <w:r w:rsidR="00D0756C">
        <w:t xml:space="preserve">—a blockade between </w:t>
      </w:r>
      <w:r w:rsidR="00715ECB">
        <w:t>sides</w:t>
      </w:r>
      <w:r w:rsidR="00D0756C">
        <w:t>.</w:t>
      </w:r>
      <w:r w:rsidR="00715ECB">
        <w:t xml:space="preserve">  </w:t>
      </w:r>
    </w:p>
    <w:p w14:paraId="02937060" w14:textId="77777777" w:rsidR="00715ECB" w:rsidRDefault="00715ECB" w:rsidP="00D5161A"/>
    <w:p w14:paraId="6D4AC4C6" w14:textId="77777777" w:rsidR="00A85627" w:rsidRDefault="00715ECB" w:rsidP="00D5161A">
      <w:r>
        <w:t>But on November 20</w:t>
      </w:r>
      <w:r w:rsidRPr="00CF391C">
        <w:rPr>
          <w:vertAlign w:val="superscript"/>
        </w:rPr>
        <w:t>th</w:t>
      </w:r>
      <w:r>
        <w:t xml:space="preserve">, 2016 in the face of all that has transpired these past many weeks, here we must be on Christ the King Sunday, raising up as </w:t>
      </w:r>
      <w:r w:rsidRPr="00D0756C">
        <w:rPr>
          <w:i/>
        </w:rPr>
        <w:t>our</w:t>
      </w:r>
      <w:r>
        <w:t xml:space="preserve"> King </w:t>
      </w:r>
      <w:r w:rsidR="001829EA">
        <w:t>one who in his suffering calls</w:t>
      </w:r>
      <w:r>
        <w:t xml:space="preserve"> for forgiveness and proclaims reconciliation.  </w:t>
      </w:r>
      <w:r w:rsidR="001829EA">
        <w:t xml:space="preserve">One, who in his suffering, receives those who turn to him with the promise of acting on their behalf, of nurturing them to the fullness that is Paradise.  </w:t>
      </w:r>
    </w:p>
    <w:p w14:paraId="686BDF15" w14:textId="77777777" w:rsidR="008C7570" w:rsidRDefault="008C7570" w:rsidP="008C55B8"/>
    <w:p w14:paraId="0D5A22D7" w14:textId="77777777" w:rsidR="008C7570" w:rsidRPr="009006E6" w:rsidRDefault="008C7570" w:rsidP="008C7570">
      <w:pPr>
        <w:ind w:left="720"/>
        <w:rPr>
          <w:rFonts w:cs="Times New Roman"/>
          <w:i/>
        </w:rPr>
      </w:pPr>
      <w:r w:rsidRPr="009006E6">
        <w:rPr>
          <w:rFonts w:cs="Times New Roman"/>
          <w:i/>
        </w:rPr>
        <w:lastRenderedPageBreak/>
        <w:t>Then he said, "Jesus, remember me when you come into your kingdom." Jesus replied, "Truly I tell you, today you will be with me in Paradise."</w:t>
      </w:r>
    </w:p>
    <w:p w14:paraId="55F74F65" w14:textId="77777777" w:rsidR="00CA021C" w:rsidRDefault="00CA021C" w:rsidP="008C7570">
      <w:pPr>
        <w:ind w:left="720"/>
        <w:rPr>
          <w:rFonts w:ascii="Times New Roman" w:hAnsi="Times New Roman" w:cs="Times New Roman"/>
          <w:sz w:val="32"/>
          <w:szCs w:val="32"/>
        </w:rPr>
      </w:pPr>
    </w:p>
    <w:p w14:paraId="0BADC5DD" w14:textId="77777777" w:rsidR="009006E6" w:rsidRDefault="008C7570" w:rsidP="008C55B8">
      <w:r>
        <w:t xml:space="preserve">This is the Gospel—the liberating Good News of God in Christ.  Today—right here in our prayers, right here as we pass peace </w:t>
      </w:r>
      <w:r w:rsidR="004A3DA7">
        <w:t xml:space="preserve">to </w:t>
      </w:r>
      <w:r>
        <w:t xml:space="preserve">each other—right here as we gather around the rail and are nourished by Christ, himself—we will be </w:t>
      </w:r>
      <w:r w:rsidR="001829EA">
        <w:t>taken from the pain of being dis</w:t>
      </w:r>
      <w:r w:rsidR="007F65BC">
        <w:t>-</w:t>
      </w:r>
      <w:r w:rsidR="001829EA">
        <w:t xml:space="preserve">membered from each other, and be </w:t>
      </w:r>
      <w:r>
        <w:t>re</w:t>
      </w:r>
      <w:r w:rsidR="001829EA">
        <w:t>-</w:t>
      </w:r>
      <w:r>
        <w:t>membered</w:t>
      </w:r>
      <w:r w:rsidR="001829EA">
        <w:t xml:space="preserve">—brought back together into a </w:t>
      </w:r>
      <w:r w:rsidR="00330C5D">
        <w:t>healing</w:t>
      </w:r>
      <w:r w:rsidR="001829EA">
        <w:t xml:space="preserve"> community of hope</w:t>
      </w:r>
      <w:r>
        <w:t xml:space="preserve">.  </w:t>
      </w:r>
    </w:p>
    <w:p w14:paraId="248C5F8A" w14:textId="77777777" w:rsidR="009006E6" w:rsidRDefault="009006E6" w:rsidP="008C55B8"/>
    <w:p w14:paraId="383A0A13" w14:textId="77777777" w:rsidR="008C7570" w:rsidRDefault="000F184A" w:rsidP="008C55B8">
      <w:r>
        <w:t>Some</w:t>
      </w:r>
      <w:r w:rsidR="008C7570">
        <w:t xml:space="preserve"> of you may recall that one of my favorite linguistic tidbits is that the biblical use of the word remember is not just a </w:t>
      </w:r>
      <w:r w:rsidR="00CA021C">
        <w:t>bringing to mind—a review of a memory</w:t>
      </w:r>
      <w:r w:rsidR="00C245F8">
        <w:t>.  In</w:t>
      </w:r>
      <w:r w:rsidR="00CA021C">
        <w:t xml:space="preserve"> the Hebrew and Christian scriptures, the word remember is a far more active word.  It is to </w:t>
      </w:r>
      <w:r w:rsidR="006E532D">
        <w:t>call to mind</w:t>
      </w:r>
      <w:r w:rsidR="00CA021C">
        <w:t xml:space="preserve"> someone in such a way as to act on their behalf.  </w:t>
      </w:r>
    </w:p>
    <w:p w14:paraId="25A145AF" w14:textId="77777777" w:rsidR="00CE1040" w:rsidRDefault="00CE1040" w:rsidP="00D5161A"/>
    <w:p w14:paraId="36FB08B1" w14:textId="77777777" w:rsidR="006E532D" w:rsidRDefault="00C245F8" w:rsidP="00D5161A">
      <w:r>
        <w:t xml:space="preserve">This is what Jesus promises to the criminal on the cross next to him.  Jesus will act on his behalf, and not in some end-time when the Kingdom has fully come to fruition…but, TODAY.  </w:t>
      </w:r>
    </w:p>
    <w:p w14:paraId="57893807" w14:textId="77777777" w:rsidR="006E532D" w:rsidRDefault="006E532D" w:rsidP="00D5161A"/>
    <w:p w14:paraId="46375A8E" w14:textId="77777777" w:rsidR="00C245F8" w:rsidRDefault="006E532D" w:rsidP="00D5161A">
      <w:r>
        <w:t xml:space="preserve">This is our liberating Good News, too.  </w:t>
      </w:r>
      <w:r w:rsidR="00C245F8">
        <w:t>When we open our arms, turn ourselves to God, and ask to be remembered by Christ, Christ will act on our behalf too…TODAY….putting us back together</w:t>
      </w:r>
      <w:r w:rsidR="0033711D">
        <w:t xml:space="preserve">. </w:t>
      </w:r>
    </w:p>
    <w:p w14:paraId="5499D6A5" w14:textId="77777777" w:rsidR="004F64ED" w:rsidRDefault="004F64ED" w:rsidP="004F64ED"/>
    <w:p w14:paraId="2CCC68B6" w14:textId="77777777" w:rsidR="004F64ED" w:rsidRDefault="00DC36FE" w:rsidP="004F64ED">
      <w:r>
        <w:t>In a few minutes we will come to the table. And as we re-member Christ in our sharing of the bread and wine, we too, this very morning, will be invited by Him to be r</w:t>
      </w:r>
      <w:r w:rsidR="004F64ED">
        <w:t>e-membered</w:t>
      </w:r>
      <w:r>
        <w:t xml:space="preserve">, ourselves.  </w:t>
      </w:r>
      <w:r w:rsidR="001F35DF">
        <w:t xml:space="preserve">We will be invited </w:t>
      </w:r>
      <w:r w:rsidR="004F64ED">
        <w:t xml:space="preserve">to be actively cared for by Christ </w:t>
      </w:r>
      <w:r w:rsidR="000F184A">
        <w:t>at</w:t>
      </w:r>
      <w:r w:rsidR="004F64ED">
        <w:t xml:space="preserve"> this table in such a way that we </w:t>
      </w:r>
      <w:r w:rsidR="001F35DF">
        <w:t>are re-membered anew into</w:t>
      </w:r>
      <w:r w:rsidR="004F64ED">
        <w:t xml:space="preserve"> a loving, compassionate community that </w:t>
      </w:r>
      <w:r w:rsidR="001F35DF">
        <w:t>carefully holds</w:t>
      </w:r>
      <w:r w:rsidR="00225DBB">
        <w:t xml:space="preserve"> different perspectives.  We </w:t>
      </w:r>
      <w:r>
        <w:t>will be invited to</w:t>
      </w:r>
      <w:r w:rsidR="00225DBB">
        <w:t xml:space="preserve"> be re-membered into a community</w:t>
      </w:r>
      <w:r w:rsidR="004F64ED">
        <w:t xml:space="preserve"> that allows for the </w:t>
      </w:r>
      <w:r w:rsidR="001F35DF">
        <w:t>possibility</w:t>
      </w:r>
      <w:r w:rsidR="004F64ED">
        <w:t xml:space="preserve"> that prayerful discernment can lead </w:t>
      </w:r>
      <w:r w:rsidR="0033711D">
        <w:t xml:space="preserve">to </w:t>
      </w:r>
      <w:r w:rsidR="004F64ED">
        <w:t xml:space="preserve">different </w:t>
      </w:r>
      <w:r w:rsidR="00611010">
        <w:t>understand</w:t>
      </w:r>
      <w:r w:rsidR="0033711D">
        <w:t>ings of how we are each uniquely called</w:t>
      </w:r>
      <w:r w:rsidR="00611010">
        <w:t xml:space="preserve"> to</w:t>
      </w:r>
      <w:r w:rsidR="004F64ED">
        <w:t xml:space="preserve"> </w:t>
      </w:r>
      <w:r w:rsidR="0033711D">
        <w:t>love</w:t>
      </w:r>
      <w:r w:rsidR="00984802">
        <w:t>…</w:t>
      </w:r>
      <w:r w:rsidR="00225DBB">
        <w:t>and that can engage in formational conversations about how our differing actions and perspectives may not only bring each other joy, but cause each other pain</w:t>
      </w:r>
      <w:r w:rsidR="0033711D">
        <w:t>.</w:t>
      </w:r>
    </w:p>
    <w:p w14:paraId="38D9CFC1" w14:textId="77777777" w:rsidR="003E5293" w:rsidRDefault="003E5293" w:rsidP="004F64ED"/>
    <w:p w14:paraId="1703FD73" w14:textId="77777777" w:rsidR="003E5293" w:rsidRDefault="003E5293" w:rsidP="004F64ED">
      <w:r>
        <w:t>By no means am I condoning racism, mysogyny, religious intolerance</w:t>
      </w:r>
      <w:r w:rsidR="00155728">
        <w:t>, or xenophobia</w:t>
      </w:r>
      <w:r>
        <w:t xml:space="preserve">.  </w:t>
      </w:r>
      <w:r w:rsidR="00225DBB">
        <w:t xml:space="preserve">We will continue to be a community that stands </w:t>
      </w:r>
      <w:r>
        <w:t>in resistance to them</w:t>
      </w:r>
      <w:r w:rsidR="00225DBB">
        <w:t>,</w:t>
      </w:r>
      <w:r w:rsidR="0033711D">
        <w:t xml:space="preserve"> </w:t>
      </w:r>
      <w:r w:rsidR="00225DBB">
        <w:t>proclaims the dignity of every human being, and fights for justice and peace within our nation and the world</w:t>
      </w:r>
      <w:r>
        <w:t xml:space="preserve">. </w:t>
      </w:r>
      <w:r w:rsidR="0008619A">
        <w:t xml:space="preserve"> </w:t>
      </w:r>
      <w:r>
        <w:t xml:space="preserve">What I am promoting is a commitment to the power of Christian community—the </w:t>
      </w:r>
      <w:r w:rsidR="00715ECB">
        <w:t xml:space="preserve">incarnate </w:t>
      </w:r>
      <w:r>
        <w:t>Body of Christ—to hold together that which the world would like to tear apart.  To promote</w:t>
      </w:r>
      <w:r w:rsidR="002344D0">
        <w:t xml:space="preserve"> in our families, at our workplaces, in these walls,</w:t>
      </w:r>
      <w:r>
        <w:t xml:space="preserve"> the clinging to of relationship, the seeking to understand each other’s motivations, the respectful </w:t>
      </w:r>
      <w:r w:rsidR="00611010">
        <w:t>debate</w:t>
      </w:r>
      <w:r>
        <w:t xml:space="preserve"> and sharing of information, and above all the looking exhaustively in each other</w:t>
      </w:r>
      <w:r w:rsidR="0008619A">
        <w:t>—in every other the country over--</w:t>
      </w:r>
      <w:r>
        <w:t xml:space="preserve"> for the eye of Christ, the hand of Christ, the ears of Christ, the voice of Christ</w:t>
      </w:r>
      <w:r w:rsidR="0033711D">
        <w:t>, the foot of Christ</w:t>
      </w:r>
      <w:r>
        <w:t xml:space="preserve"> that must be joined with ours to re-member the </w:t>
      </w:r>
      <w:r w:rsidR="00155728">
        <w:t>Christ’s own body</w:t>
      </w:r>
      <w:r>
        <w:t xml:space="preserve"> at this </w:t>
      </w:r>
      <w:r w:rsidR="0008619A">
        <w:t xml:space="preserve">most critical </w:t>
      </w:r>
      <w:r>
        <w:t xml:space="preserve">time.  </w:t>
      </w:r>
      <w:r w:rsidR="00611010">
        <w:t xml:space="preserve">What I am promoting is not </w:t>
      </w:r>
      <w:r w:rsidR="00225DBB">
        <w:t xml:space="preserve">necessarily </w:t>
      </w:r>
      <w:r w:rsidR="00611010">
        <w:t>unity of discernment or action</w:t>
      </w:r>
      <w:r w:rsidR="0008619A">
        <w:t xml:space="preserve"> among us</w:t>
      </w:r>
      <w:r w:rsidR="00611010">
        <w:t xml:space="preserve">, but unity of purpose.  </w:t>
      </w:r>
      <w:r w:rsidR="00F505A9">
        <w:t xml:space="preserve"> </w:t>
      </w:r>
    </w:p>
    <w:p w14:paraId="0F1EF28E" w14:textId="77777777" w:rsidR="003E5293" w:rsidRDefault="003E5293" w:rsidP="004F64ED"/>
    <w:p w14:paraId="314BF9E5" w14:textId="77777777" w:rsidR="0033711D" w:rsidRDefault="0033711D" w:rsidP="0033711D">
      <w:r w:rsidRPr="001829EA">
        <w:t xml:space="preserve">We have the opportunity to allow ourselves to be knit together into one organism of community whose unified purpose is to help each other </w:t>
      </w:r>
      <w:r w:rsidR="001829EA" w:rsidRPr="001829EA">
        <w:t>discover</w:t>
      </w:r>
      <w:r w:rsidRPr="001829EA">
        <w:t xml:space="preserve"> what particular role each of us is called to in bringing the Kingdom to fruition.</w:t>
      </w:r>
      <w:r>
        <w:t xml:space="preserve">  </w:t>
      </w:r>
      <w:r w:rsidR="00611010">
        <w:t xml:space="preserve">We are </w:t>
      </w:r>
      <w:r w:rsidR="00225DBB">
        <w:t>all</w:t>
      </w:r>
      <w:r w:rsidR="00611010">
        <w:t xml:space="preserve"> here—each </w:t>
      </w:r>
      <w:r w:rsidR="00330C5D">
        <w:t>hearing a call</w:t>
      </w:r>
      <w:r w:rsidR="00611010">
        <w:t xml:space="preserve"> by Christ to this table.  What we </w:t>
      </w:r>
      <w:r w:rsidR="00F505A9">
        <w:t xml:space="preserve">are </w:t>
      </w:r>
      <w:r w:rsidR="00F505A9" w:rsidRPr="00F505A9">
        <w:rPr>
          <w:i/>
        </w:rPr>
        <w:t>purposeful</w:t>
      </w:r>
      <w:r w:rsidR="00F505A9">
        <w:t xml:space="preserve"> in </w:t>
      </w:r>
      <w:r w:rsidR="00611010">
        <w:t>enact</w:t>
      </w:r>
      <w:r w:rsidR="00F505A9">
        <w:t>ing</w:t>
      </w:r>
      <w:r w:rsidR="00611010">
        <w:t xml:space="preserve"> as a community together in this moment</w:t>
      </w:r>
      <w:r w:rsidR="00F505A9">
        <w:t xml:space="preserve"> will be a powerful witness to our local community </w:t>
      </w:r>
      <w:r w:rsidR="002344D0">
        <w:t xml:space="preserve">and the world </w:t>
      </w:r>
      <w:r w:rsidR="00F505A9">
        <w:t xml:space="preserve">about what the Christian Way is about. </w:t>
      </w:r>
      <w:r>
        <w:t xml:space="preserve"> </w:t>
      </w:r>
    </w:p>
    <w:p w14:paraId="4ABE8488" w14:textId="77777777" w:rsidR="00F505A9" w:rsidRDefault="00F505A9" w:rsidP="00D5161A"/>
    <w:p w14:paraId="09EF340B" w14:textId="77777777" w:rsidR="00A85627" w:rsidRDefault="00CA021C" w:rsidP="00D5161A">
      <w:r>
        <w:t>In these days ahead, m</w:t>
      </w:r>
      <w:r w:rsidR="00F505A9">
        <w:t>ay the cross</w:t>
      </w:r>
      <w:r>
        <w:t xml:space="preserve">, our guiding light of forgiveness and reconciliation, of expansive mercy, and </w:t>
      </w:r>
      <w:r w:rsidR="007E2C16">
        <w:t>of piercing love</w:t>
      </w:r>
      <w:r>
        <w:t xml:space="preserve">…may </w:t>
      </w:r>
      <w:r w:rsidRPr="00CA021C">
        <w:rPr>
          <w:i/>
        </w:rPr>
        <w:t>this</w:t>
      </w:r>
      <w:r>
        <w:t xml:space="preserve"> cross</w:t>
      </w:r>
      <w:r w:rsidR="00F505A9">
        <w:t xml:space="preserve"> </w:t>
      </w:r>
      <w:r w:rsidR="00F505A9" w:rsidRPr="00330C5D">
        <w:rPr>
          <w:i/>
        </w:rPr>
        <w:t>go</w:t>
      </w:r>
      <w:r w:rsidR="00F505A9">
        <w:t xml:space="preserve"> </w:t>
      </w:r>
      <w:r w:rsidR="00F505A9" w:rsidRPr="00387305">
        <w:rPr>
          <w:i/>
        </w:rPr>
        <w:t>before</w:t>
      </w:r>
      <w:r w:rsidR="00F505A9">
        <w:t xml:space="preserve"> us, not</w:t>
      </w:r>
      <w:r w:rsidR="00330C5D">
        <w:t xml:space="preserve"> </w:t>
      </w:r>
      <w:r w:rsidR="00330C5D" w:rsidRPr="00330C5D">
        <w:rPr>
          <w:i/>
        </w:rPr>
        <w:t>come</w:t>
      </w:r>
      <w:r w:rsidR="00F505A9">
        <w:t xml:space="preserve"> </w:t>
      </w:r>
      <w:r w:rsidR="00F505A9" w:rsidRPr="00C245F8">
        <w:rPr>
          <w:i/>
        </w:rPr>
        <w:t>between</w:t>
      </w:r>
      <w:r w:rsidR="00F505A9">
        <w:t xml:space="preserve"> us.  AMEN.</w:t>
      </w:r>
      <w:r w:rsidR="0033711D">
        <w:t xml:space="preserve"> </w:t>
      </w:r>
    </w:p>
    <w:p w14:paraId="38AC4D48" w14:textId="77777777" w:rsidR="007F65BC" w:rsidRDefault="007F65BC" w:rsidP="00D5161A"/>
    <w:sectPr w:rsidR="007F65BC"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D853E" w14:textId="77777777" w:rsidR="00316BDE" w:rsidRDefault="00316BDE" w:rsidP="00316BDE">
      <w:r>
        <w:separator/>
      </w:r>
    </w:p>
  </w:endnote>
  <w:endnote w:type="continuationSeparator" w:id="0">
    <w:p w14:paraId="65394A07" w14:textId="77777777" w:rsidR="00316BDE" w:rsidRDefault="00316BDE" w:rsidP="0031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9499D" w14:textId="556D3146" w:rsidR="00316BDE" w:rsidRDefault="00316BDE">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CC7D35">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CC7D35">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7AB15" w14:textId="77777777" w:rsidR="00316BDE" w:rsidRDefault="00316BDE" w:rsidP="00316BDE">
      <w:r>
        <w:separator/>
      </w:r>
    </w:p>
  </w:footnote>
  <w:footnote w:type="continuationSeparator" w:id="0">
    <w:p w14:paraId="4AB8F9F4" w14:textId="77777777" w:rsidR="00316BDE" w:rsidRDefault="00316BDE" w:rsidP="00316B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460E4"/>
    <w:multiLevelType w:val="hybridMultilevel"/>
    <w:tmpl w:val="B7C6C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1A"/>
    <w:rsid w:val="0008619A"/>
    <w:rsid w:val="000C072A"/>
    <w:rsid w:val="000F184A"/>
    <w:rsid w:val="00155728"/>
    <w:rsid w:val="001829EA"/>
    <w:rsid w:val="001F35DF"/>
    <w:rsid w:val="00225DBB"/>
    <w:rsid w:val="002344D0"/>
    <w:rsid w:val="00247DE0"/>
    <w:rsid w:val="00296983"/>
    <w:rsid w:val="002C44D3"/>
    <w:rsid w:val="00316BDE"/>
    <w:rsid w:val="00330C5D"/>
    <w:rsid w:val="0033711D"/>
    <w:rsid w:val="00387305"/>
    <w:rsid w:val="003E5293"/>
    <w:rsid w:val="004733A0"/>
    <w:rsid w:val="004A3DA7"/>
    <w:rsid w:val="004F64ED"/>
    <w:rsid w:val="005355C0"/>
    <w:rsid w:val="005724CC"/>
    <w:rsid w:val="00594C72"/>
    <w:rsid w:val="00611010"/>
    <w:rsid w:val="006E4B66"/>
    <w:rsid w:val="006E532D"/>
    <w:rsid w:val="00715ECB"/>
    <w:rsid w:val="00760F4A"/>
    <w:rsid w:val="007E2C16"/>
    <w:rsid w:val="007F65BC"/>
    <w:rsid w:val="0080175D"/>
    <w:rsid w:val="008C55B8"/>
    <w:rsid w:val="008C7570"/>
    <w:rsid w:val="009006E6"/>
    <w:rsid w:val="00984802"/>
    <w:rsid w:val="00A85627"/>
    <w:rsid w:val="00B66627"/>
    <w:rsid w:val="00BD0CA5"/>
    <w:rsid w:val="00C245F8"/>
    <w:rsid w:val="00C80DEE"/>
    <w:rsid w:val="00CA021C"/>
    <w:rsid w:val="00CC7D35"/>
    <w:rsid w:val="00CE1040"/>
    <w:rsid w:val="00CF391C"/>
    <w:rsid w:val="00D0756C"/>
    <w:rsid w:val="00D5161A"/>
    <w:rsid w:val="00DC36FE"/>
    <w:rsid w:val="00ED48F7"/>
    <w:rsid w:val="00F45237"/>
    <w:rsid w:val="00F50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C36C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61A"/>
    <w:pPr>
      <w:ind w:left="720"/>
      <w:contextualSpacing/>
    </w:pPr>
  </w:style>
  <w:style w:type="paragraph" w:styleId="Header">
    <w:name w:val="header"/>
    <w:basedOn w:val="Normal"/>
    <w:link w:val="HeaderChar"/>
    <w:uiPriority w:val="99"/>
    <w:unhideWhenUsed/>
    <w:rsid w:val="00316BDE"/>
    <w:pPr>
      <w:tabs>
        <w:tab w:val="center" w:pos="4320"/>
        <w:tab w:val="right" w:pos="8640"/>
      </w:tabs>
    </w:pPr>
  </w:style>
  <w:style w:type="character" w:customStyle="1" w:styleId="HeaderChar">
    <w:name w:val="Header Char"/>
    <w:basedOn w:val="DefaultParagraphFont"/>
    <w:link w:val="Header"/>
    <w:uiPriority w:val="99"/>
    <w:rsid w:val="00316BDE"/>
  </w:style>
  <w:style w:type="paragraph" w:styleId="Footer">
    <w:name w:val="footer"/>
    <w:basedOn w:val="Normal"/>
    <w:link w:val="FooterChar"/>
    <w:uiPriority w:val="99"/>
    <w:unhideWhenUsed/>
    <w:rsid w:val="00316BDE"/>
    <w:pPr>
      <w:tabs>
        <w:tab w:val="center" w:pos="4320"/>
        <w:tab w:val="right" w:pos="8640"/>
      </w:tabs>
    </w:pPr>
  </w:style>
  <w:style w:type="character" w:customStyle="1" w:styleId="FooterChar">
    <w:name w:val="Footer Char"/>
    <w:basedOn w:val="DefaultParagraphFont"/>
    <w:link w:val="Footer"/>
    <w:uiPriority w:val="99"/>
    <w:rsid w:val="00316B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61A"/>
    <w:pPr>
      <w:ind w:left="720"/>
      <w:contextualSpacing/>
    </w:pPr>
  </w:style>
  <w:style w:type="paragraph" w:styleId="Header">
    <w:name w:val="header"/>
    <w:basedOn w:val="Normal"/>
    <w:link w:val="HeaderChar"/>
    <w:uiPriority w:val="99"/>
    <w:unhideWhenUsed/>
    <w:rsid w:val="00316BDE"/>
    <w:pPr>
      <w:tabs>
        <w:tab w:val="center" w:pos="4320"/>
        <w:tab w:val="right" w:pos="8640"/>
      </w:tabs>
    </w:pPr>
  </w:style>
  <w:style w:type="character" w:customStyle="1" w:styleId="HeaderChar">
    <w:name w:val="Header Char"/>
    <w:basedOn w:val="DefaultParagraphFont"/>
    <w:link w:val="Header"/>
    <w:uiPriority w:val="99"/>
    <w:rsid w:val="00316BDE"/>
  </w:style>
  <w:style w:type="paragraph" w:styleId="Footer">
    <w:name w:val="footer"/>
    <w:basedOn w:val="Normal"/>
    <w:link w:val="FooterChar"/>
    <w:uiPriority w:val="99"/>
    <w:unhideWhenUsed/>
    <w:rsid w:val="00316BDE"/>
    <w:pPr>
      <w:tabs>
        <w:tab w:val="center" w:pos="4320"/>
        <w:tab w:val="right" w:pos="8640"/>
      </w:tabs>
    </w:pPr>
  </w:style>
  <w:style w:type="character" w:customStyle="1" w:styleId="FooterChar">
    <w:name w:val="Footer Char"/>
    <w:basedOn w:val="DefaultParagraphFont"/>
    <w:link w:val="Footer"/>
    <w:uiPriority w:val="99"/>
    <w:rsid w:val="0031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5353</Characters>
  <Application>Microsoft Macintosh Word</Application>
  <DocSecurity>0</DocSecurity>
  <Lines>44</Lines>
  <Paragraphs>12</Paragraphs>
  <ScaleCrop>false</ScaleCrop>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2</cp:revision>
  <dcterms:created xsi:type="dcterms:W3CDTF">2016-11-21T18:33:00Z</dcterms:created>
  <dcterms:modified xsi:type="dcterms:W3CDTF">2016-11-21T18:33:00Z</dcterms:modified>
</cp:coreProperties>
</file>