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C35E53" w14:textId="32DD91B0" w:rsidR="00EE7676" w:rsidRDefault="007566D8" w:rsidP="007566D8">
      <w:pPr>
        <w:jc w:val="center"/>
        <w:rPr>
          <w:rFonts w:ascii="Garamond" w:hAnsi="Garamond"/>
          <w:b/>
        </w:rPr>
      </w:pPr>
      <w:r>
        <w:rPr>
          <w:rFonts w:ascii="Garamond" w:hAnsi="Garamond"/>
          <w:b/>
        </w:rPr>
        <w:t>“Becoming a Newcomer”</w:t>
      </w:r>
    </w:p>
    <w:p w14:paraId="3848B1F1" w14:textId="77777777" w:rsidR="007566D8" w:rsidRDefault="007566D8" w:rsidP="007566D8">
      <w:pPr>
        <w:jc w:val="center"/>
        <w:rPr>
          <w:rFonts w:ascii="Garamond" w:hAnsi="Garamond"/>
        </w:rPr>
      </w:pPr>
    </w:p>
    <w:p w14:paraId="24065C23" w14:textId="3D6E7E7D" w:rsidR="00EE7676" w:rsidRDefault="00E473B8" w:rsidP="00E473B8">
      <w:pPr>
        <w:jc w:val="center"/>
        <w:rPr>
          <w:rFonts w:ascii="Garamond" w:hAnsi="Garamond"/>
        </w:rPr>
      </w:pPr>
      <w:r>
        <w:rPr>
          <w:rFonts w:ascii="Garamond" w:hAnsi="Garamond"/>
        </w:rPr>
        <w:t>A sermon for the 14</w:t>
      </w:r>
      <w:r w:rsidRPr="00E473B8">
        <w:rPr>
          <w:rFonts w:ascii="Garamond" w:hAnsi="Garamond"/>
          <w:vertAlign w:val="superscript"/>
        </w:rPr>
        <w:t>th</w:t>
      </w:r>
      <w:r>
        <w:rPr>
          <w:rFonts w:ascii="Garamond" w:hAnsi="Garamond"/>
        </w:rPr>
        <w:t xml:space="preserve"> Sunday after Pentecost</w:t>
      </w:r>
    </w:p>
    <w:p w14:paraId="18C035FA" w14:textId="5CC2AA1A" w:rsidR="00E473B8" w:rsidRDefault="00E473B8" w:rsidP="003453A0">
      <w:pPr>
        <w:jc w:val="center"/>
        <w:rPr>
          <w:rFonts w:ascii="Garamond" w:hAnsi="Garamond"/>
        </w:rPr>
      </w:pPr>
      <w:r>
        <w:rPr>
          <w:rFonts w:ascii="Garamond" w:hAnsi="Garamond"/>
        </w:rPr>
        <w:t>September 10, 2017</w:t>
      </w:r>
    </w:p>
    <w:p w14:paraId="76159C30" w14:textId="2C7828C1" w:rsidR="00E473B8" w:rsidRDefault="00E473B8" w:rsidP="00E473B8">
      <w:pPr>
        <w:jc w:val="center"/>
        <w:rPr>
          <w:rFonts w:ascii="Garamond" w:hAnsi="Garamond"/>
        </w:rPr>
      </w:pPr>
      <w:r>
        <w:rPr>
          <w:rFonts w:ascii="Garamond" w:hAnsi="Garamond"/>
        </w:rPr>
        <w:t>The Rev. Christopher Wendell</w:t>
      </w:r>
    </w:p>
    <w:p w14:paraId="7D35AD28" w14:textId="0CEAF2FA" w:rsidR="00E473B8" w:rsidRDefault="00E473B8" w:rsidP="00E473B8">
      <w:pPr>
        <w:jc w:val="center"/>
        <w:rPr>
          <w:rFonts w:ascii="Garamond" w:hAnsi="Garamond"/>
        </w:rPr>
      </w:pPr>
      <w:r>
        <w:rPr>
          <w:rFonts w:ascii="Garamond" w:hAnsi="Garamond"/>
        </w:rPr>
        <w:t>St. Paul’s Episcopal Church, Bedford, MA</w:t>
      </w:r>
    </w:p>
    <w:p w14:paraId="3D2F6447" w14:textId="77777777" w:rsidR="00EE7676" w:rsidRDefault="00EE7676">
      <w:pPr>
        <w:rPr>
          <w:rFonts w:ascii="Garamond" w:hAnsi="Garamond"/>
        </w:rPr>
      </w:pPr>
    </w:p>
    <w:p w14:paraId="3C3E3177" w14:textId="77777777" w:rsidR="00EE7676" w:rsidRDefault="00EE7676">
      <w:pPr>
        <w:rPr>
          <w:rFonts w:ascii="Garamond" w:hAnsi="Garamond"/>
        </w:rPr>
      </w:pPr>
    </w:p>
    <w:p w14:paraId="3043D4D4" w14:textId="3A64BD92" w:rsidR="003B216D" w:rsidRPr="00EE7676" w:rsidRDefault="005C62ED">
      <w:pPr>
        <w:rPr>
          <w:rFonts w:ascii="Garamond" w:hAnsi="Garamond"/>
        </w:rPr>
      </w:pPr>
      <w:r w:rsidRPr="00EE7676">
        <w:rPr>
          <w:rFonts w:ascii="Garamond" w:hAnsi="Garamond"/>
        </w:rPr>
        <w:t xml:space="preserve">Today is a day for new beginnings – as we come together to kick off another program year here at St. Paul’s.  </w:t>
      </w:r>
      <w:r w:rsidR="004760E0">
        <w:rPr>
          <w:rFonts w:ascii="Garamond" w:hAnsi="Garamond"/>
        </w:rPr>
        <w:t>Perhaps,</w:t>
      </w:r>
      <w:r w:rsidR="00084182">
        <w:rPr>
          <w:rFonts w:ascii="Garamond" w:hAnsi="Garamond"/>
        </w:rPr>
        <w:t xml:space="preserve"> for some of us, this </w:t>
      </w:r>
      <w:r w:rsidR="00EE7676">
        <w:rPr>
          <w:rFonts w:ascii="Garamond" w:hAnsi="Garamond"/>
        </w:rPr>
        <w:t>might</w:t>
      </w:r>
      <w:r w:rsidR="00084182">
        <w:rPr>
          <w:rFonts w:ascii="Garamond" w:hAnsi="Garamond"/>
        </w:rPr>
        <w:t xml:space="preserve"> be our first </w:t>
      </w:r>
      <w:r w:rsidR="00B86E83">
        <w:rPr>
          <w:rFonts w:ascii="Garamond" w:hAnsi="Garamond"/>
        </w:rPr>
        <w:t>September at this (or any) church</w:t>
      </w:r>
      <w:r w:rsidR="00084182">
        <w:rPr>
          <w:rFonts w:ascii="Garamond" w:hAnsi="Garamond"/>
        </w:rPr>
        <w:t>, and it may all</w:t>
      </w:r>
      <w:r w:rsidR="00EE7676">
        <w:rPr>
          <w:rFonts w:ascii="Garamond" w:hAnsi="Garamond"/>
        </w:rPr>
        <w:t xml:space="preserve"> seem overwhelming.  Everything is new: the people friendly, but unfamiliar; the </w:t>
      </w:r>
      <w:r w:rsidR="00DE259F">
        <w:rPr>
          <w:rFonts w:ascii="Garamond" w:hAnsi="Garamond"/>
        </w:rPr>
        <w:t>unusual words like Catechesis and Kairos and Eucharist</w:t>
      </w:r>
      <w:r w:rsidR="00EE7676">
        <w:rPr>
          <w:rFonts w:ascii="Garamond" w:hAnsi="Garamond"/>
        </w:rPr>
        <w:t xml:space="preserve"> interesting but str</w:t>
      </w:r>
      <w:r w:rsidR="00084182">
        <w:rPr>
          <w:rFonts w:ascii="Garamond" w:hAnsi="Garamond"/>
        </w:rPr>
        <w:t>ange; the announcements confusing and unending</w:t>
      </w:r>
      <w:r w:rsidR="00EE7676">
        <w:rPr>
          <w:rFonts w:ascii="Garamond" w:hAnsi="Garamond"/>
        </w:rPr>
        <w:t>.</w:t>
      </w:r>
      <w:r w:rsidR="00084182">
        <w:rPr>
          <w:rFonts w:ascii="Garamond" w:hAnsi="Garamond"/>
        </w:rPr>
        <w:t xml:space="preserve">  </w:t>
      </w:r>
      <w:r w:rsidR="004760E0">
        <w:rPr>
          <w:rFonts w:ascii="Garamond" w:hAnsi="Garamond"/>
        </w:rPr>
        <w:t>Other among us may</w:t>
      </w:r>
      <w:r w:rsidR="003B216D" w:rsidRPr="00EE7676">
        <w:rPr>
          <w:rFonts w:ascii="Garamond" w:hAnsi="Garamond"/>
        </w:rPr>
        <w:t xml:space="preserve"> feel as though we’ve run this particular race </w:t>
      </w:r>
      <w:r w:rsidR="00084182">
        <w:rPr>
          <w:rFonts w:ascii="Garamond" w:hAnsi="Garamond"/>
        </w:rPr>
        <w:t xml:space="preserve">more than </w:t>
      </w:r>
      <w:r w:rsidR="003B216D" w:rsidRPr="00EE7676">
        <w:rPr>
          <w:rFonts w:ascii="Garamond" w:hAnsi="Garamond"/>
        </w:rPr>
        <w:t xml:space="preserve">a few times </w:t>
      </w:r>
      <w:r w:rsidR="00EE7676">
        <w:rPr>
          <w:rFonts w:ascii="Garamond" w:hAnsi="Garamond"/>
        </w:rPr>
        <w:t xml:space="preserve">before.  </w:t>
      </w:r>
      <w:r w:rsidR="003B216D" w:rsidRPr="00EE7676">
        <w:rPr>
          <w:rFonts w:ascii="Garamond" w:hAnsi="Garamond"/>
        </w:rPr>
        <w:t>We’ve got</w:t>
      </w:r>
      <w:r w:rsidR="00084182">
        <w:rPr>
          <w:rFonts w:ascii="Garamond" w:hAnsi="Garamond"/>
        </w:rPr>
        <w:t xml:space="preserve"> our </w:t>
      </w:r>
      <w:r w:rsidR="003B216D" w:rsidRPr="00EE7676">
        <w:rPr>
          <w:rFonts w:ascii="Garamond" w:hAnsi="Garamond"/>
        </w:rPr>
        <w:t>friends.  We know where the bathrooms are.  We’re almost sure when we’re supposed to stand and sit and kneel.  We got this church thing down</w:t>
      </w:r>
      <w:r w:rsidR="00084182">
        <w:rPr>
          <w:rFonts w:ascii="Garamond" w:hAnsi="Garamond"/>
        </w:rPr>
        <w:t>.</w:t>
      </w:r>
      <w:r w:rsidR="00394867">
        <w:rPr>
          <w:rFonts w:ascii="Garamond" w:hAnsi="Garamond"/>
        </w:rPr>
        <w:t xml:space="preserve">  Most of us are somewhere in between; all of us are welcome.</w:t>
      </w:r>
    </w:p>
    <w:p w14:paraId="3548A6E7" w14:textId="77777777" w:rsidR="003B216D" w:rsidRPr="00EE7676" w:rsidRDefault="003B216D">
      <w:pPr>
        <w:rPr>
          <w:rFonts w:ascii="Garamond" w:hAnsi="Garamond"/>
        </w:rPr>
      </w:pPr>
    </w:p>
    <w:p w14:paraId="3F37B63F" w14:textId="548BD0E6" w:rsidR="0062772A" w:rsidRDefault="00394867" w:rsidP="00EE7676">
      <w:pPr>
        <w:rPr>
          <w:rFonts w:ascii="Garamond" w:eastAsia="Times New Roman" w:hAnsi="Garamond" w:cs="Arial"/>
          <w:color w:val="000000"/>
          <w:shd w:val="clear" w:color="auto" w:fill="FFFFFF"/>
        </w:rPr>
      </w:pPr>
      <w:r>
        <w:rPr>
          <w:rFonts w:ascii="Garamond" w:hAnsi="Garamond"/>
        </w:rPr>
        <w:t>Because the</w:t>
      </w:r>
      <w:r w:rsidR="003B216D" w:rsidRPr="00EE7676">
        <w:rPr>
          <w:rFonts w:ascii="Garamond" w:hAnsi="Garamond"/>
        </w:rPr>
        <w:t xml:space="preserve"> real gift of </w:t>
      </w:r>
      <w:r w:rsidR="004760E0">
        <w:rPr>
          <w:rFonts w:ascii="Garamond" w:hAnsi="Garamond"/>
        </w:rPr>
        <w:t xml:space="preserve">this day is the invitation to all of us, to become beginners again. </w:t>
      </w:r>
      <w:r w:rsidR="00EE7676">
        <w:rPr>
          <w:rFonts w:ascii="Garamond" w:hAnsi="Garamond"/>
        </w:rPr>
        <w:t xml:space="preserve"> To wonder how God will come to us in a new way this year.  </w:t>
      </w:r>
      <w:proofErr w:type="gramStart"/>
      <w:r w:rsidR="00EE7676">
        <w:rPr>
          <w:rFonts w:ascii="Garamond" w:hAnsi="Garamond"/>
        </w:rPr>
        <w:t xml:space="preserve">To discern how each of us </w:t>
      </w:r>
      <w:r w:rsidR="0062772A">
        <w:rPr>
          <w:rFonts w:ascii="Garamond" w:hAnsi="Garamond"/>
        </w:rPr>
        <w:t>is</w:t>
      </w:r>
      <w:r w:rsidR="00EE7676">
        <w:rPr>
          <w:rFonts w:ascii="Garamond" w:hAnsi="Garamond"/>
        </w:rPr>
        <w:t xml:space="preserve"> being made new, as we draw closer to the love of Jesus.</w:t>
      </w:r>
      <w:proofErr w:type="gramEnd"/>
      <w:r w:rsidR="00EE7676">
        <w:rPr>
          <w:rFonts w:ascii="Garamond" w:hAnsi="Garamond"/>
        </w:rPr>
        <w:t xml:space="preserve">  </w:t>
      </w:r>
      <w:r w:rsidR="000E6224">
        <w:rPr>
          <w:rFonts w:ascii="Garamond" w:hAnsi="Garamond"/>
        </w:rPr>
        <w:t>You see,</w:t>
      </w:r>
      <w:r w:rsidR="00084182">
        <w:rPr>
          <w:rFonts w:ascii="Garamond" w:hAnsi="Garamond"/>
        </w:rPr>
        <w:t xml:space="preserve"> we</w:t>
      </w:r>
      <w:r w:rsidR="00DE259F">
        <w:rPr>
          <w:rFonts w:ascii="Garamond" w:hAnsi="Garamond"/>
        </w:rPr>
        <w:t>, St. Paul’s,</w:t>
      </w:r>
      <w:r w:rsidR="00084182">
        <w:rPr>
          <w:rFonts w:ascii="Garamond" w:hAnsi="Garamond"/>
        </w:rPr>
        <w:t xml:space="preserve"> have never been like this before.  God has never brought all of these exact people into this exact place at this </w:t>
      </w:r>
      <w:r w:rsidR="0062772A">
        <w:rPr>
          <w:rFonts w:ascii="Garamond" w:hAnsi="Garamond"/>
        </w:rPr>
        <w:t xml:space="preserve">exact </w:t>
      </w:r>
      <w:r w:rsidR="00084182">
        <w:rPr>
          <w:rFonts w:ascii="Garamond" w:hAnsi="Garamond"/>
        </w:rPr>
        <w:t>moment in our indi</w:t>
      </w:r>
      <w:r w:rsidR="00DE259F">
        <w:rPr>
          <w:rFonts w:ascii="Garamond" w:hAnsi="Garamond"/>
        </w:rPr>
        <w:t>vidual and communal history.  We</w:t>
      </w:r>
      <w:r w:rsidR="00084182">
        <w:rPr>
          <w:rFonts w:ascii="Garamond" w:hAnsi="Garamond"/>
        </w:rPr>
        <w:t xml:space="preserve"> might </w:t>
      </w:r>
      <w:r w:rsidR="0062772A">
        <w:rPr>
          <w:rFonts w:ascii="Garamond" w:hAnsi="Garamond"/>
        </w:rPr>
        <w:t>mostly</w:t>
      </w:r>
      <w:r w:rsidR="00084182">
        <w:rPr>
          <w:rFonts w:ascii="Garamond" w:hAnsi="Garamond"/>
        </w:rPr>
        <w:t xml:space="preserve"> look the same</w:t>
      </w:r>
      <w:r w:rsidR="00DE259F">
        <w:rPr>
          <w:rFonts w:ascii="Garamond" w:hAnsi="Garamond"/>
        </w:rPr>
        <w:t>, but no, we are</w:t>
      </w:r>
      <w:r w:rsidR="000E6224">
        <w:rPr>
          <w:rFonts w:ascii="Garamond" w:hAnsi="Garamond"/>
        </w:rPr>
        <w:t xml:space="preserve"> different</w:t>
      </w:r>
      <w:r w:rsidR="0062772A">
        <w:rPr>
          <w:rFonts w:ascii="Garamond" w:hAnsi="Garamond"/>
        </w:rPr>
        <w:t xml:space="preserve">, </w:t>
      </w:r>
      <w:r w:rsidR="00084182">
        <w:rPr>
          <w:rFonts w:ascii="Garamond" w:hAnsi="Garamond"/>
        </w:rPr>
        <w:t xml:space="preserve">and this year will be its own </w:t>
      </w:r>
      <w:r w:rsidR="0062772A">
        <w:rPr>
          <w:rFonts w:ascii="Garamond" w:hAnsi="Garamond"/>
        </w:rPr>
        <w:t xml:space="preserve">new </w:t>
      </w:r>
      <w:r w:rsidR="00084182">
        <w:rPr>
          <w:rFonts w:ascii="Garamond" w:hAnsi="Garamond"/>
        </w:rPr>
        <w:t>journey for us</w:t>
      </w:r>
      <w:r w:rsidR="0062772A">
        <w:rPr>
          <w:rFonts w:ascii="Garamond" w:hAnsi="Garamond"/>
        </w:rPr>
        <w:t>.  And you are new, too.  Even those for whom this is your 20</w:t>
      </w:r>
      <w:r w:rsidR="0062772A" w:rsidRPr="0062772A">
        <w:rPr>
          <w:rFonts w:ascii="Garamond" w:hAnsi="Garamond"/>
          <w:vertAlign w:val="superscript"/>
        </w:rPr>
        <w:t>th</w:t>
      </w:r>
      <w:r w:rsidR="0062772A">
        <w:rPr>
          <w:rFonts w:ascii="Garamond" w:hAnsi="Garamond"/>
        </w:rPr>
        <w:t xml:space="preserve"> or 30</w:t>
      </w:r>
      <w:r w:rsidR="0062772A" w:rsidRPr="0062772A">
        <w:rPr>
          <w:rFonts w:ascii="Garamond" w:hAnsi="Garamond"/>
          <w:vertAlign w:val="superscript"/>
        </w:rPr>
        <w:t>th</w:t>
      </w:r>
      <w:r w:rsidR="0062772A">
        <w:rPr>
          <w:rFonts w:ascii="Garamond" w:hAnsi="Garamond"/>
        </w:rPr>
        <w:t xml:space="preserve"> </w:t>
      </w:r>
      <w:proofErr w:type="gramStart"/>
      <w:r w:rsidR="0062772A">
        <w:rPr>
          <w:rFonts w:ascii="Garamond" w:hAnsi="Garamond"/>
        </w:rPr>
        <w:t>or  50</w:t>
      </w:r>
      <w:r w:rsidR="0062772A" w:rsidRPr="0062772A">
        <w:rPr>
          <w:rFonts w:ascii="Garamond" w:hAnsi="Garamond"/>
          <w:vertAlign w:val="superscript"/>
        </w:rPr>
        <w:t>th</w:t>
      </w:r>
      <w:proofErr w:type="gramEnd"/>
      <w:r w:rsidR="0062772A">
        <w:rPr>
          <w:rFonts w:ascii="Garamond" w:hAnsi="Garamond"/>
        </w:rPr>
        <w:t xml:space="preserve"> year at St. Paul’s.  Today, you too are a new-comer to this </w:t>
      </w:r>
      <w:r w:rsidR="00C65253">
        <w:rPr>
          <w:rFonts w:ascii="Garamond" w:hAnsi="Garamond"/>
        </w:rPr>
        <w:t>church</w:t>
      </w:r>
      <w:r w:rsidR="0062772A">
        <w:rPr>
          <w:rFonts w:ascii="Garamond" w:hAnsi="Garamond"/>
        </w:rPr>
        <w:t xml:space="preserve"> because you </w:t>
      </w:r>
      <w:r w:rsidR="00C65253">
        <w:rPr>
          <w:rFonts w:ascii="Garamond" w:hAnsi="Garamond"/>
        </w:rPr>
        <w:t>arrive</w:t>
      </w:r>
      <w:r w:rsidR="0062772A">
        <w:rPr>
          <w:rFonts w:ascii="Garamond" w:hAnsi="Garamond"/>
        </w:rPr>
        <w:t xml:space="preserve"> in a new way. </w:t>
      </w:r>
      <w:r w:rsidR="00C65253">
        <w:rPr>
          <w:rFonts w:ascii="Garamond" w:hAnsi="Garamond"/>
        </w:rPr>
        <w:t xml:space="preserve"> And so</w:t>
      </w:r>
      <w:r w:rsidR="0062772A">
        <w:rPr>
          <w:rFonts w:ascii="Garamond" w:hAnsi="Garamond"/>
        </w:rPr>
        <w:t xml:space="preserve"> too am I</w:t>
      </w:r>
      <w:r w:rsidR="00C65253">
        <w:rPr>
          <w:rFonts w:ascii="Garamond" w:hAnsi="Garamond"/>
        </w:rPr>
        <w:t>, coming to this place anew</w:t>
      </w:r>
      <w:r w:rsidR="0062772A">
        <w:rPr>
          <w:rFonts w:ascii="Garamond" w:hAnsi="Garamond"/>
        </w:rPr>
        <w:t>.</w:t>
      </w:r>
      <w:r w:rsidR="00C65253">
        <w:rPr>
          <w:rFonts w:ascii="Garamond" w:hAnsi="Garamond"/>
        </w:rPr>
        <w:t xml:space="preserve"> </w:t>
      </w:r>
      <w:r w:rsidR="0062772A">
        <w:rPr>
          <w:rFonts w:ascii="Garamond" w:hAnsi="Garamond"/>
        </w:rPr>
        <w:t xml:space="preserve"> </w:t>
      </w:r>
      <w:r w:rsidR="00EE7676" w:rsidRPr="00EE7676">
        <w:rPr>
          <w:rFonts w:ascii="Garamond" w:hAnsi="Garamond"/>
        </w:rPr>
        <w:t xml:space="preserve">I am reminded of the </w:t>
      </w:r>
      <w:r w:rsidR="00EE7676">
        <w:rPr>
          <w:rFonts w:ascii="Garamond" w:hAnsi="Garamond"/>
        </w:rPr>
        <w:t xml:space="preserve">words of TS Eliot’s famous poem Little </w:t>
      </w:r>
      <w:proofErr w:type="spellStart"/>
      <w:r w:rsidR="00EE7676">
        <w:rPr>
          <w:rFonts w:ascii="Garamond" w:hAnsi="Garamond"/>
        </w:rPr>
        <w:t>Gidding</w:t>
      </w:r>
      <w:proofErr w:type="spellEnd"/>
      <w:r w:rsidR="00EE7676">
        <w:rPr>
          <w:rFonts w:ascii="Garamond" w:hAnsi="Garamond"/>
        </w:rPr>
        <w:t>,</w:t>
      </w:r>
      <w:r w:rsidR="00EE7676" w:rsidRPr="00EE7676">
        <w:rPr>
          <w:rFonts w:ascii="Garamond" w:hAnsi="Garamond"/>
        </w:rPr>
        <w:t xml:space="preserve"> “</w:t>
      </w:r>
      <w:r w:rsidR="00EE7676" w:rsidRPr="00EE7676">
        <w:rPr>
          <w:rFonts w:ascii="Garamond" w:eastAsia="Times New Roman" w:hAnsi="Garamond" w:cs="Arial"/>
          <w:color w:val="000000"/>
          <w:shd w:val="clear" w:color="auto" w:fill="FFFFFF"/>
        </w:rPr>
        <w:t>We shall not cease from exploration</w:t>
      </w:r>
      <w:r w:rsidR="00EE7676" w:rsidRPr="00EE7676">
        <w:rPr>
          <w:rFonts w:ascii="Garamond" w:eastAsia="Times New Roman" w:hAnsi="Garamond" w:cs="Arial"/>
          <w:color w:val="000000"/>
        </w:rPr>
        <w:t xml:space="preserve"> / </w:t>
      </w:r>
      <w:proofErr w:type="gramStart"/>
      <w:r w:rsidR="00EE7676" w:rsidRPr="00EE7676">
        <w:rPr>
          <w:rFonts w:ascii="Garamond" w:eastAsia="Times New Roman" w:hAnsi="Garamond" w:cs="Arial"/>
          <w:color w:val="000000"/>
          <w:shd w:val="clear" w:color="auto" w:fill="FFFFFF"/>
        </w:rPr>
        <w:t>And</w:t>
      </w:r>
      <w:proofErr w:type="gramEnd"/>
      <w:r w:rsidR="00EE7676" w:rsidRPr="00EE7676">
        <w:rPr>
          <w:rFonts w:ascii="Garamond" w:eastAsia="Times New Roman" w:hAnsi="Garamond" w:cs="Arial"/>
          <w:color w:val="000000"/>
          <w:shd w:val="clear" w:color="auto" w:fill="FFFFFF"/>
        </w:rPr>
        <w:t xml:space="preserve"> the end of all our exploring / Will be to arrive where we started </w:t>
      </w:r>
      <w:r w:rsidR="00EE7676" w:rsidRPr="00EE7676">
        <w:rPr>
          <w:rFonts w:ascii="Garamond" w:eastAsia="Times New Roman" w:hAnsi="Garamond" w:cs="Arial"/>
          <w:color w:val="000000"/>
        </w:rPr>
        <w:t xml:space="preserve">/ </w:t>
      </w:r>
      <w:r w:rsidR="00EE7676" w:rsidRPr="00EE7676">
        <w:rPr>
          <w:rFonts w:ascii="Garamond" w:eastAsia="Times New Roman" w:hAnsi="Garamond" w:cs="Arial"/>
          <w:color w:val="000000"/>
          <w:shd w:val="clear" w:color="auto" w:fill="FFFFFF"/>
        </w:rPr>
        <w:t>And know the place for the first time.”</w:t>
      </w:r>
      <w:r w:rsidR="00B30565">
        <w:rPr>
          <w:rStyle w:val="FootnoteReference"/>
          <w:rFonts w:ascii="Garamond" w:eastAsia="Times New Roman" w:hAnsi="Garamond" w:cs="Arial"/>
          <w:color w:val="000000"/>
          <w:shd w:val="clear" w:color="auto" w:fill="FFFFFF"/>
        </w:rPr>
        <w:footnoteReference w:id="1"/>
      </w:r>
      <w:r w:rsidR="0062772A">
        <w:rPr>
          <w:rFonts w:ascii="Garamond" w:eastAsia="Times New Roman" w:hAnsi="Garamond" w:cs="Arial"/>
          <w:color w:val="000000"/>
          <w:shd w:val="clear" w:color="auto" w:fill="FFFFFF"/>
        </w:rPr>
        <w:t xml:space="preserve">  May </w:t>
      </w:r>
      <w:r w:rsidR="008837BB">
        <w:rPr>
          <w:rFonts w:ascii="Garamond" w:eastAsia="Times New Roman" w:hAnsi="Garamond" w:cs="Arial"/>
          <w:color w:val="000000"/>
          <w:shd w:val="clear" w:color="auto" w:fill="FFFFFF"/>
        </w:rPr>
        <w:t xml:space="preserve">our </w:t>
      </w:r>
      <w:r w:rsidR="00F909EB">
        <w:rPr>
          <w:rFonts w:ascii="Garamond" w:eastAsia="Times New Roman" w:hAnsi="Garamond" w:cs="Arial"/>
          <w:color w:val="000000"/>
          <w:shd w:val="clear" w:color="auto" w:fill="FFFFFF"/>
        </w:rPr>
        <w:t>journey this year lead us</w:t>
      </w:r>
      <w:r w:rsidR="008837BB">
        <w:rPr>
          <w:rFonts w:ascii="Garamond" w:eastAsia="Times New Roman" w:hAnsi="Garamond" w:cs="Arial"/>
          <w:color w:val="000000"/>
          <w:shd w:val="clear" w:color="auto" w:fill="FFFFFF"/>
        </w:rPr>
        <w:t xml:space="preserve"> to</w:t>
      </w:r>
      <w:r w:rsidR="0062772A">
        <w:rPr>
          <w:rFonts w:ascii="Garamond" w:eastAsia="Times New Roman" w:hAnsi="Garamond" w:cs="Arial"/>
          <w:color w:val="000000"/>
          <w:shd w:val="clear" w:color="auto" w:fill="FFFFFF"/>
        </w:rPr>
        <w:t xml:space="preserve"> know this pl</w:t>
      </w:r>
      <w:r w:rsidR="008837BB">
        <w:rPr>
          <w:rFonts w:ascii="Garamond" w:eastAsia="Times New Roman" w:hAnsi="Garamond" w:cs="Arial"/>
          <w:color w:val="000000"/>
          <w:shd w:val="clear" w:color="auto" w:fill="FFFFFF"/>
        </w:rPr>
        <w:t>ace, this community, this church, our worship</w:t>
      </w:r>
      <w:r w:rsidR="0062772A">
        <w:rPr>
          <w:rFonts w:ascii="Garamond" w:eastAsia="Times New Roman" w:hAnsi="Garamond" w:cs="Arial"/>
          <w:color w:val="000000"/>
          <w:shd w:val="clear" w:color="auto" w:fill="FFFFFF"/>
        </w:rPr>
        <w:t xml:space="preserve">, and our God again for the first </w:t>
      </w:r>
      <w:proofErr w:type="gramStart"/>
      <w:r w:rsidR="0062772A">
        <w:rPr>
          <w:rFonts w:ascii="Garamond" w:eastAsia="Times New Roman" w:hAnsi="Garamond" w:cs="Arial"/>
          <w:color w:val="000000"/>
          <w:shd w:val="clear" w:color="auto" w:fill="FFFFFF"/>
        </w:rPr>
        <w:t>time.</w:t>
      </w:r>
      <w:proofErr w:type="gramEnd"/>
      <w:r w:rsidR="0062772A">
        <w:rPr>
          <w:rFonts w:ascii="Garamond" w:eastAsia="Times New Roman" w:hAnsi="Garamond" w:cs="Arial"/>
          <w:color w:val="000000"/>
          <w:shd w:val="clear" w:color="auto" w:fill="FFFFFF"/>
        </w:rPr>
        <w:t xml:space="preserve">  </w:t>
      </w:r>
    </w:p>
    <w:p w14:paraId="57576FEB" w14:textId="77777777" w:rsidR="00EE7676" w:rsidRDefault="00EE7676" w:rsidP="00EE7676">
      <w:pPr>
        <w:rPr>
          <w:rFonts w:ascii="Garamond" w:eastAsia="Times New Roman" w:hAnsi="Garamond" w:cs="Arial"/>
          <w:color w:val="000000"/>
          <w:shd w:val="clear" w:color="auto" w:fill="FFFFFF"/>
        </w:rPr>
      </w:pPr>
    </w:p>
    <w:p w14:paraId="506D6CD4" w14:textId="624CB486" w:rsidR="00724B3E" w:rsidRPr="00EE7676" w:rsidRDefault="00F909EB">
      <w:pPr>
        <w:rPr>
          <w:rFonts w:ascii="Garamond" w:hAnsi="Garamond"/>
        </w:rPr>
      </w:pPr>
      <w:r>
        <w:rPr>
          <w:rFonts w:ascii="Garamond" w:hAnsi="Garamond"/>
        </w:rPr>
        <w:t xml:space="preserve">Given that </w:t>
      </w:r>
      <w:r w:rsidR="00A437C5">
        <w:rPr>
          <w:rFonts w:ascii="Garamond" w:hAnsi="Garamond"/>
        </w:rPr>
        <w:t xml:space="preserve">today’s theme </w:t>
      </w:r>
      <w:r>
        <w:rPr>
          <w:rFonts w:ascii="Garamond" w:hAnsi="Garamond"/>
        </w:rPr>
        <w:t xml:space="preserve">is </w:t>
      </w:r>
      <w:r w:rsidR="00C65253">
        <w:rPr>
          <w:rFonts w:ascii="Garamond" w:hAnsi="Garamond"/>
        </w:rPr>
        <w:t>new beginning</w:t>
      </w:r>
      <w:r w:rsidR="001D66CF">
        <w:rPr>
          <w:rFonts w:ascii="Garamond" w:hAnsi="Garamond"/>
        </w:rPr>
        <w:t>s and fresh explorations</w:t>
      </w:r>
      <w:r>
        <w:rPr>
          <w:rFonts w:ascii="Garamond" w:hAnsi="Garamond"/>
        </w:rPr>
        <w:t>, p</w:t>
      </w:r>
      <w:r w:rsidR="001F03AB" w:rsidRPr="00EE7676">
        <w:rPr>
          <w:rFonts w:ascii="Garamond" w:hAnsi="Garamond"/>
        </w:rPr>
        <w:t>erhaps you find it a bit strange, as I do,</w:t>
      </w:r>
      <w:r>
        <w:rPr>
          <w:rFonts w:ascii="Garamond" w:hAnsi="Garamond"/>
        </w:rPr>
        <w:t xml:space="preserve"> that</w:t>
      </w:r>
      <w:r w:rsidR="001F03AB" w:rsidRPr="00EE7676">
        <w:rPr>
          <w:rFonts w:ascii="Garamond" w:hAnsi="Garamond"/>
        </w:rPr>
        <w:t xml:space="preserve"> the Gospel passage that we just heard is about the legal procedures that Matthew’s community used to kick out trouble makers</w:t>
      </w:r>
      <w:r w:rsidR="00B86E83">
        <w:rPr>
          <w:rFonts w:ascii="Garamond" w:hAnsi="Garamond"/>
        </w:rPr>
        <w:t xml:space="preserve">.  </w:t>
      </w:r>
      <w:r w:rsidR="00724B3E" w:rsidRPr="00EE7676">
        <w:rPr>
          <w:rFonts w:ascii="Garamond" w:hAnsi="Garamond"/>
        </w:rPr>
        <w:t xml:space="preserve"> Jesus offers </w:t>
      </w:r>
      <w:r w:rsidR="00B86E83">
        <w:rPr>
          <w:rFonts w:ascii="Garamond" w:hAnsi="Garamond"/>
        </w:rPr>
        <w:t xml:space="preserve">many teachings </w:t>
      </w:r>
      <w:r w:rsidR="00724B3E" w:rsidRPr="00EE7676">
        <w:rPr>
          <w:rFonts w:ascii="Garamond" w:hAnsi="Garamond"/>
        </w:rPr>
        <w:t xml:space="preserve">in Matthew’s Gospel: about loving both friends and enemies; about the priority caring for the most vulnerable among us; about having the strength to stand up against the forces of injustice; about the blessing it is to work for peace – </w:t>
      </w:r>
      <w:r w:rsidR="00B86E83">
        <w:rPr>
          <w:rFonts w:ascii="Garamond" w:hAnsi="Garamond"/>
        </w:rPr>
        <w:t>yet it is this</w:t>
      </w:r>
      <w:r w:rsidR="00724B3E" w:rsidRPr="00EE7676">
        <w:rPr>
          <w:rFonts w:ascii="Garamond" w:hAnsi="Garamond"/>
        </w:rPr>
        <w:t xml:space="preserve"> </w:t>
      </w:r>
      <w:r>
        <w:rPr>
          <w:rFonts w:ascii="Garamond" w:hAnsi="Garamond"/>
        </w:rPr>
        <w:t>teaching that</w:t>
      </w:r>
      <w:r w:rsidR="00724B3E" w:rsidRPr="00EE7676">
        <w:rPr>
          <w:rFonts w:ascii="Garamond" w:hAnsi="Garamond"/>
        </w:rPr>
        <w:t xml:space="preserve"> the lectionary invites us to reflect on today.</w:t>
      </w:r>
      <w:r>
        <w:rPr>
          <w:rFonts w:ascii="Garamond" w:hAnsi="Garamond"/>
        </w:rPr>
        <w:t xml:space="preserve">  </w:t>
      </w:r>
    </w:p>
    <w:p w14:paraId="10F4CE6B" w14:textId="77777777" w:rsidR="00724B3E" w:rsidRPr="00EE7676" w:rsidRDefault="00724B3E">
      <w:pPr>
        <w:rPr>
          <w:rFonts w:ascii="Garamond" w:hAnsi="Garamond"/>
        </w:rPr>
      </w:pPr>
    </w:p>
    <w:p w14:paraId="1A9FAAB3" w14:textId="4E936FCA" w:rsidR="003E4975" w:rsidRPr="00EE7676" w:rsidRDefault="001F03AB">
      <w:pPr>
        <w:rPr>
          <w:rFonts w:ascii="Garamond" w:hAnsi="Garamond"/>
        </w:rPr>
      </w:pPr>
      <w:r w:rsidRPr="00EE7676">
        <w:rPr>
          <w:rFonts w:ascii="Garamond" w:hAnsi="Garamond"/>
        </w:rPr>
        <w:t xml:space="preserve">In some ways, I couldn’t imagine a more </w:t>
      </w:r>
      <w:r w:rsidR="00724B3E" w:rsidRPr="00EE7676">
        <w:rPr>
          <w:rFonts w:ascii="Garamond" w:hAnsi="Garamond"/>
        </w:rPr>
        <w:t>ill-timed</w:t>
      </w:r>
      <w:r w:rsidRPr="00EE7676">
        <w:rPr>
          <w:rFonts w:ascii="Garamond" w:hAnsi="Garamond"/>
        </w:rPr>
        <w:t xml:space="preserve"> passage for us to </w:t>
      </w:r>
      <w:r w:rsidR="00724B3E" w:rsidRPr="00EE7676">
        <w:rPr>
          <w:rFonts w:ascii="Garamond" w:hAnsi="Garamond"/>
        </w:rPr>
        <w:t>hear</w:t>
      </w:r>
      <w:r w:rsidRPr="00EE7676">
        <w:rPr>
          <w:rFonts w:ascii="Garamond" w:hAnsi="Garamond"/>
        </w:rPr>
        <w:t xml:space="preserve"> as we re-gather together, as we re-welcome each other back into our common life in Christ.</w:t>
      </w:r>
      <w:r w:rsidR="00724B3E" w:rsidRPr="00EE7676">
        <w:rPr>
          <w:rFonts w:ascii="Garamond" w:hAnsi="Garamond"/>
        </w:rPr>
        <w:t xml:space="preserve">  It seems to run counter to the ethos of broad welcome and invitation</w:t>
      </w:r>
      <w:r w:rsidR="00506133" w:rsidRPr="00EE7676">
        <w:rPr>
          <w:rFonts w:ascii="Garamond" w:hAnsi="Garamond"/>
        </w:rPr>
        <w:t xml:space="preserve"> that our community value so highly</w:t>
      </w:r>
      <w:r w:rsidR="00724B3E" w:rsidRPr="00EE7676">
        <w:rPr>
          <w:rFonts w:ascii="Garamond" w:hAnsi="Garamond"/>
        </w:rPr>
        <w:t xml:space="preserve">.  </w:t>
      </w:r>
      <w:r w:rsidR="005C62ED" w:rsidRPr="00EE7676">
        <w:rPr>
          <w:rFonts w:ascii="Garamond" w:hAnsi="Garamond"/>
        </w:rPr>
        <w:t>More troublingly, it</w:t>
      </w:r>
      <w:r w:rsidR="00724B3E" w:rsidRPr="00EE7676">
        <w:rPr>
          <w:rFonts w:ascii="Garamond" w:hAnsi="Garamond"/>
        </w:rPr>
        <w:t xml:space="preserve"> seems to warn us away from </w:t>
      </w:r>
      <w:r w:rsidR="005C62ED" w:rsidRPr="00EE7676">
        <w:rPr>
          <w:rFonts w:ascii="Garamond" w:hAnsi="Garamond"/>
        </w:rPr>
        <w:t>the</w:t>
      </w:r>
      <w:r w:rsidR="00724B3E" w:rsidRPr="00EE7676">
        <w:rPr>
          <w:rFonts w:ascii="Garamond" w:hAnsi="Garamond"/>
        </w:rPr>
        <w:t xml:space="preserve"> fearless theological curiosity and self-giving moral courage that</w:t>
      </w:r>
      <w:r w:rsidR="00F909EB">
        <w:rPr>
          <w:rFonts w:ascii="Garamond" w:hAnsi="Garamond"/>
        </w:rPr>
        <w:t xml:space="preserve"> Jesus so often</w:t>
      </w:r>
      <w:r w:rsidR="00506133" w:rsidRPr="00EE7676">
        <w:rPr>
          <w:rFonts w:ascii="Garamond" w:hAnsi="Garamond"/>
        </w:rPr>
        <w:t xml:space="preserve"> encourage</w:t>
      </w:r>
      <w:r w:rsidR="00B86E83">
        <w:rPr>
          <w:rFonts w:ascii="Garamond" w:hAnsi="Garamond"/>
        </w:rPr>
        <w:t>s</w:t>
      </w:r>
      <w:r w:rsidR="00506133" w:rsidRPr="00EE7676">
        <w:rPr>
          <w:rFonts w:ascii="Garamond" w:hAnsi="Garamond"/>
        </w:rPr>
        <w:t xml:space="preserve"> in us.</w:t>
      </w:r>
      <w:r w:rsidR="005C62ED" w:rsidRPr="00EE7676">
        <w:rPr>
          <w:rFonts w:ascii="Garamond" w:hAnsi="Garamond"/>
        </w:rPr>
        <w:t xml:space="preserve">  </w:t>
      </w:r>
      <w:r w:rsidR="00506133" w:rsidRPr="00EE7676">
        <w:rPr>
          <w:rFonts w:ascii="Garamond" w:hAnsi="Garamond"/>
        </w:rPr>
        <w:t xml:space="preserve">And, frankly, it </w:t>
      </w:r>
      <w:r w:rsidR="003E4975" w:rsidRPr="00EE7676">
        <w:rPr>
          <w:rFonts w:ascii="Garamond" w:hAnsi="Garamond"/>
        </w:rPr>
        <w:t xml:space="preserve">seems to scholars to be a kind of legalistic </w:t>
      </w:r>
      <w:proofErr w:type="spellStart"/>
      <w:r w:rsidR="003E4975" w:rsidRPr="00EE7676">
        <w:rPr>
          <w:rFonts w:ascii="Garamond" w:hAnsi="Garamond"/>
        </w:rPr>
        <w:t>proceduralism</w:t>
      </w:r>
      <w:proofErr w:type="spellEnd"/>
      <w:r w:rsidR="003E4975" w:rsidRPr="00EE7676">
        <w:rPr>
          <w:rFonts w:ascii="Garamond" w:hAnsi="Garamond"/>
        </w:rPr>
        <w:t xml:space="preserve"> that was the invention of Matthew’s community around the turn of the first century, rather than s</w:t>
      </w:r>
      <w:r w:rsidR="00B86E83">
        <w:rPr>
          <w:rFonts w:ascii="Garamond" w:hAnsi="Garamond"/>
        </w:rPr>
        <w:t>omething Jesus pre</w:t>
      </w:r>
      <w:r w:rsidR="005B22F9">
        <w:rPr>
          <w:rFonts w:ascii="Garamond" w:hAnsi="Garamond"/>
        </w:rPr>
        <w:t xml:space="preserve">scribed.  This </w:t>
      </w:r>
      <w:r w:rsidR="00B86E83">
        <w:rPr>
          <w:rFonts w:ascii="Garamond" w:hAnsi="Garamond"/>
        </w:rPr>
        <w:t>is made</w:t>
      </w:r>
      <w:r w:rsidR="005B22F9">
        <w:rPr>
          <w:rFonts w:ascii="Garamond" w:hAnsi="Garamond"/>
        </w:rPr>
        <w:t xml:space="preserve"> especially clear when </w:t>
      </w:r>
      <w:r w:rsidR="003E4975" w:rsidRPr="00EE7676">
        <w:rPr>
          <w:rFonts w:ascii="Garamond" w:hAnsi="Garamond"/>
        </w:rPr>
        <w:t>Matthew puts into Jesus’ mouth the idea that getting kicked out of the church means being treated like tax-</w:t>
      </w:r>
      <w:proofErr w:type="spellStart"/>
      <w:r w:rsidR="003E4975" w:rsidRPr="00EE7676">
        <w:rPr>
          <w:rFonts w:ascii="Garamond" w:hAnsi="Garamond"/>
        </w:rPr>
        <w:t>collecters</w:t>
      </w:r>
      <w:proofErr w:type="spellEnd"/>
      <w:r w:rsidR="003E4975" w:rsidRPr="00EE7676">
        <w:rPr>
          <w:rFonts w:ascii="Garamond" w:hAnsi="Garamond"/>
        </w:rPr>
        <w:t xml:space="preserve"> and sinners – people with whom Jesus regularly </w:t>
      </w:r>
      <w:r w:rsidR="005B22F9">
        <w:rPr>
          <w:rFonts w:ascii="Garamond" w:hAnsi="Garamond"/>
        </w:rPr>
        <w:t>hung</w:t>
      </w:r>
      <w:r w:rsidR="003E4975" w:rsidRPr="00EE7676">
        <w:rPr>
          <w:rFonts w:ascii="Garamond" w:hAnsi="Garamond"/>
        </w:rPr>
        <w:t xml:space="preserve"> out, </w:t>
      </w:r>
      <w:r w:rsidR="005B22F9">
        <w:rPr>
          <w:rFonts w:ascii="Garamond" w:hAnsi="Garamond"/>
        </w:rPr>
        <w:t>made</w:t>
      </w:r>
      <w:r w:rsidR="003E4975" w:rsidRPr="00EE7676">
        <w:rPr>
          <w:rFonts w:ascii="Garamond" w:hAnsi="Garamond"/>
        </w:rPr>
        <w:t xml:space="preserve"> friends, and explicitly </w:t>
      </w:r>
      <w:r w:rsidR="005B22F9">
        <w:rPr>
          <w:rFonts w:ascii="Garamond" w:hAnsi="Garamond"/>
        </w:rPr>
        <w:t>said</w:t>
      </w:r>
      <w:r w:rsidR="003E4975" w:rsidRPr="00EE7676">
        <w:rPr>
          <w:rFonts w:ascii="Garamond" w:hAnsi="Garamond"/>
        </w:rPr>
        <w:t xml:space="preserve"> that he </w:t>
      </w:r>
      <w:r w:rsidR="005B22F9">
        <w:rPr>
          <w:rFonts w:ascii="Garamond" w:hAnsi="Garamond"/>
        </w:rPr>
        <w:t>loved</w:t>
      </w:r>
      <w:r w:rsidR="005C62ED" w:rsidRPr="00EE7676">
        <w:rPr>
          <w:rFonts w:ascii="Garamond" w:hAnsi="Garamond"/>
        </w:rPr>
        <w:t>, despite t</w:t>
      </w:r>
      <w:r w:rsidR="005B22F9">
        <w:rPr>
          <w:rFonts w:ascii="Garamond" w:hAnsi="Garamond"/>
        </w:rPr>
        <w:t>he fact that everyone else seemed</w:t>
      </w:r>
      <w:r w:rsidR="005C62ED" w:rsidRPr="00EE7676">
        <w:rPr>
          <w:rFonts w:ascii="Garamond" w:hAnsi="Garamond"/>
        </w:rPr>
        <w:t xml:space="preserve"> to hate them.</w:t>
      </w:r>
    </w:p>
    <w:p w14:paraId="7A6467F8" w14:textId="77777777" w:rsidR="005C62ED" w:rsidRPr="00EE7676" w:rsidRDefault="005C62ED">
      <w:pPr>
        <w:rPr>
          <w:rFonts w:ascii="Garamond" w:hAnsi="Garamond"/>
        </w:rPr>
      </w:pPr>
    </w:p>
    <w:p w14:paraId="78F59837" w14:textId="77777777" w:rsidR="00F909EB" w:rsidRDefault="005C62ED">
      <w:pPr>
        <w:rPr>
          <w:rFonts w:ascii="Garamond" w:hAnsi="Garamond"/>
        </w:rPr>
      </w:pPr>
      <w:proofErr w:type="gramStart"/>
      <w:r w:rsidRPr="00EE7676">
        <w:rPr>
          <w:rFonts w:ascii="Garamond" w:hAnsi="Garamond"/>
        </w:rPr>
        <w:t>So yeah.</w:t>
      </w:r>
      <w:proofErr w:type="gramEnd"/>
      <w:r w:rsidRPr="00EE7676">
        <w:rPr>
          <w:rFonts w:ascii="Garamond" w:hAnsi="Garamond"/>
        </w:rPr>
        <w:t xml:space="preserve">  Not the best </w:t>
      </w:r>
      <w:r w:rsidR="00F909EB">
        <w:rPr>
          <w:rFonts w:ascii="Garamond" w:hAnsi="Garamond"/>
        </w:rPr>
        <w:t>Gospel</w:t>
      </w:r>
      <w:r w:rsidRPr="00EE7676">
        <w:rPr>
          <w:rFonts w:ascii="Garamond" w:hAnsi="Garamond"/>
        </w:rPr>
        <w:t xml:space="preserve"> to start the year.</w:t>
      </w:r>
      <w:r w:rsidR="00F909EB">
        <w:rPr>
          <w:rFonts w:ascii="Garamond" w:hAnsi="Garamond"/>
        </w:rPr>
        <w:t xml:space="preserve">  </w:t>
      </w:r>
      <w:proofErr w:type="gramStart"/>
      <w:r w:rsidRPr="00EE7676">
        <w:rPr>
          <w:rFonts w:ascii="Garamond" w:hAnsi="Garamond"/>
        </w:rPr>
        <w:t>And yet.</w:t>
      </w:r>
      <w:proofErr w:type="gramEnd"/>
      <w:r w:rsidRPr="00EE7676">
        <w:rPr>
          <w:rFonts w:ascii="Garamond" w:hAnsi="Garamond"/>
        </w:rPr>
        <w:t xml:space="preserve">  There may be something for us here after all.  </w:t>
      </w:r>
    </w:p>
    <w:p w14:paraId="00DD7164" w14:textId="77777777" w:rsidR="00F909EB" w:rsidRDefault="00F909EB">
      <w:pPr>
        <w:rPr>
          <w:rFonts w:ascii="Garamond" w:hAnsi="Garamond"/>
        </w:rPr>
      </w:pPr>
    </w:p>
    <w:p w14:paraId="4A53C319" w14:textId="076142C9" w:rsidR="00287DDD" w:rsidRDefault="005C62ED">
      <w:pPr>
        <w:rPr>
          <w:rFonts w:ascii="Garamond" w:hAnsi="Garamond"/>
        </w:rPr>
      </w:pPr>
      <w:r w:rsidRPr="00EE7676">
        <w:rPr>
          <w:rFonts w:ascii="Garamond" w:hAnsi="Garamond"/>
        </w:rPr>
        <w:t xml:space="preserve">Years ago, when I was first learning </w:t>
      </w:r>
      <w:r w:rsidR="00F909EB">
        <w:rPr>
          <w:rFonts w:ascii="Garamond" w:hAnsi="Garamond"/>
        </w:rPr>
        <w:t xml:space="preserve">how to read the Bible, which </w:t>
      </w:r>
      <w:r w:rsidRPr="00EE7676">
        <w:rPr>
          <w:rFonts w:ascii="Garamond" w:hAnsi="Garamond"/>
        </w:rPr>
        <w:t xml:space="preserve">is in fact its own particular skill set, the </w:t>
      </w:r>
      <w:r w:rsidR="00481E72">
        <w:rPr>
          <w:rFonts w:ascii="Garamond" w:hAnsi="Garamond"/>
        </w:rPr>
        <w:t>priest</w:t>
      </w:r>
      <w:r w:rsidRPr="00EE7676">
        <w:rPr>
          <w:rFonts w:ascii="Garamond" w:hAnsi="Garamond"/>
        </w:rPr>
        <w:t xml:space="preserve"> who was helping me offered me a framework that I’ve used ever since.  He compared the Bible to </w:t>
      </w:r>
      <w:r w:rsidR="00F909EB">
        <w:rPr>
          <w:rFonts w:ascii="Garamond" w:hAnsi="Garamond"/>
        </w:rPr>
        <w:t xml:space="preserve">a forest.  </w:t>
      </w:r>
      <w:r w:rsidR="001D66CF">
        <w:rPr>
          <w:rFonts w:ascii="Garamond" w:hAnsi="Garamond"/>
        </w:rPr>
        <w:t xml:space="preserve">Sometimes the beauty is in the individual tree, or </w:t>
      </w:r>
      <w:r w:rsidR="00BD491D">
        <w:rPr>
          <w:rFonts w:ascii="Garamond" w:hAnsi="Garamond"/>
        </w:rPr>
        <w:t>in a single</w:t>
      </w:r>
      <w:r w:rsidR="001D66CF">
        <w:rPr>
          <w:rFonts w:ascii="Garamond" w:hAnsi="Garamond"/>
        </w:rPr>
        <w:t xml:space="preserve"> leaf on the tree, or </w:t>
      </w:r>
      <w:r w:rsidR="00BD491D">
        <w:rPr>
          <w:rFonts w:ascii="Garamond" w:hAnsi="Garamond"/>
        </w:rPr>
        <w:t xml:space="preserve">even in </w:t>
      </w:r>
      <w:r w:rsidR="001D66CF">
        <w:rPr>
          <w:rFonts w:ascii="Garamond" w:hAnsi="Garamond"/>
        </w:rPr>
        <w:t xml:space="preserve">the </w:t>
      </w:r>
      <w:r w:rsidR="00BD491D">
        <w:rPr>
          <w:rFonts w:ascii="Garamond" w:hAnsi="Garamond"/>
        </w:rPr>
        <w:t>tiny insect</w:t>
      </w:r>
      <w:r w:rsidR="001D66CF">
        <w:rPr>
          <w:rFonts w:ascii="Garamond" w:hAnsi="Garamond"/>
        </w:rPr>
        <w:t xml:space="preserve"> on the leaf.  But other times the beauty is in the majesty of </w:t>
      </w:r>
      <w:r w:rsidR="00BD491D">
        <w:rPr>
          <w:rFonts w:ascii="Garamond" w:hAnsi="Garamond"/>
        </w:rPr>
        <w:t xml:space="preserve">how the many trees fit together, and if you focus too intently on only one, you miss </w:t>
      </w:r>
      <w:r w:rsidR="00C3119A">
        <w:rPr>
          <w:rFonts w:ascii="Garamond" w:hAnsi="Garamond"/>
        </w:rPr>
        <w:t xml:space="preserve">the </w:t>
      </w:r>
      <w:r w:rsidR="00BD491D">
        <w:rPr>
          <w:rFonts w:ascii="Garamond" w:hAnsi="Garamond"/>
        </w:rPr>
        <w:t xml:space="preserve">totality of what God is up to. </w:t>
      </w:r>
      <w:r w:rsidR="001D66CF">
        <w:rPr>
          <w:rFonts w:ascii="Garamond" w:hAnsi="Garamond"/>
        </w:rPr>
        <w:t xml:space="preserve">  </w:t>
      </w:r>
    </w:p>
    <w:p w14:paraId="1190C37B" w14:textId="77777777" w:rsidR="00481E72" w:rsidRDefault="00481E72">
      <w:pPr>
        <w:rPr>
          <w:rFonts w:ascii="Garamond" w:hAnsi="Garamond"/>
        </w:rPr>
      </w:pPr>
    </w:p>
    <w:p w14:paraId="64021FA7" w14:textId="3C2850C0" w:rsidR="00481E72" w:rsidRDefault="00481E72">
      <w:pPr>
        <w:rPr>
          <w:rFonts w:ascii="Garamond" w:hAnsi="Garamond"/>
        </w:rPr>
      </w:pPr>
      <w:r>
        <w:rPr>
          <w:rFonts w:ascii="Garamond" w:hAnsi="Garamond"/>
        </w:rPr>
        <w:t>If today’s Gospel passage was a tree, its species would be called something like “excommunicating the trouble makers”.  But the forest in which it is located is called “</w:t>
      </w:r>
      <w:r w:rsidR="002F416A">
        <w:rPr>
          <w:rFonts w:ascii="Garamond" w:hAnsi="Garamond"/>
        </w:rPr>
        <w:t>Life in Christian Community</w:t>
      </w:r>
      <w:r>
        <w:rPr>
          <w:rFonts w:ascii="Garamond" w:hAnsi="Garamond"/>
        </w:rPr>
        <w:t xml:space="preserve">.”  </w:t>
      </w:r>
      <w:proofErr w:type="gramStart"/>
      <w:r>
        <w:rPr>
          <w:rFonts w:ascii="Garamond" w:hAnsi="Garamond"/>
        </w:rPr>
        <w:t xml:space="preserve">Because that’s really the theme of this passage and of the passages before </w:t>
      </w:r>
      <w:r w:rsidR="002F416A">
        <w:rPr>
          <w:rFonts w:ascii="Garamond" w:hAnsi="Garamond"/>
        </w:rPr>
        <w:t xml:space="preserve">and after </w:t>
      </w:r>
      <w:r>
        <w:rPr>
          <w:rFonts w:ascii="Garamond" w:hAnsi="Garamond"/>
        </w:rPr>
        <w:t>it in Matthew’</w:t>
      </w:r>
      <w:r w:rsidR="002F416A">
        <w:rPr>
          <w:rFonts w:ascii="Garamond" w:hAnsi="Garamond"/>
        </w:rPr>
        <w:t>s Gospel.</w:t>
      </w:r>
      <w:proofErr w:type="gramEnd"/>
      <w:r w:rsidR="002F416A">
        <w:rPr>
          <w:rFonts w:ascii="Garamond" w:hAnsi="Garamond"/>
        </w:rPr>
        <w:t xml:space="preserve">  </w:t>
      </w:r>
      <w:r w:rsidR="006B7190">
        <w:rPr>
          <w:rFonts w:ascii="Garamond" w:hAnsi="Garamond"/>
        </w:rPr>
        <w:t xml:space="preserve">These are </w:t>
      </w:r>
      <w:r w:rsidR="002F416A">
        <w:rPr>
          <w:rFonts w:ascii="Garamond" w:hAnsi="Garamond"/>
        </w:rPr>
        <w:t>teachings and parables that explore</w:t>
      </w:r>
      <w:r w:rsidR="006B7190">
        <w:rPr>
          <w:rFonts w:ascii="Garamond" w:hAnsi="Garamond"/>
        </w:rPr>
        <w:t xml:space="preserve"> what it means to live as a friend of Jesus in relationship with other friends of Jesus: the joys, the challenges, the opportunities, and the spiritual gifts that such a life brings with it.  They cover topics like forgiving others, </w:t>
      </w:r>
      <w:r w:rsidR="00F60AC1">
        <w:rPr>
          <w:rFonts w:ascii="Garamond" w:hAnsi="Garamond"/>
        </w:rPr>
        <w:t xml:space="preserve">developing more </w:t>
      </w:r>
      <w:r w:rsidR="006B7190">
        <w:rPr>
          <w:rFonts w:ascii="Garamond" w:hAnsi="Garamond"/>
        </w:rPr>
        <w:t>humility, caring</w:t>
      </w:r>
      <w:r w:rsidR="00F60AC1">
        <w:rPr>
          <w:rFonts w:ascii="Garamond" w:hAnsi="Garamond"/>
        </w:rPr>
        <w:t xml:space="preserve"> more deeply</w:t>
      </w:r>
      <w:r w:rsidR="006B7190">
        <w:rPr>
          <w:rFonts w:ascii="Garamond" w:hAnsi="Garamond"/>
        </w:rPr>
        <w:t xml:space="preserve"> for </w:t>
      </w:r>
      <w:r w:rsidR="00F60AC1">
        <w:rPr>
          <w:rFonts w:ascii="Garamond" w:hAnsi="Garamond"/>
        </w:rPr>
        <w:t>strangers</w:t>
      </w:r>
      <w:r w:rsidR="006B7190">
        <w:rPr>
          <w:rFonts w:ascii="Garamond" w:hAnsi="Garamond"/>
        </w:rPr>
        <w:t xml:space="preserve">, responding to wrongdoing, </w:t>
      </w:r>
      <w:r w:rsidR="00F60AC1">
        <w:rPr>
          <w:rFonts w:ascii="Garamond" w:hAnsi="Garamond"/>
        </w:rPr>
        <w:t>working through messy relationships, lessening our preoccupations with material wealth</w:t>
      </w:r>
      <w:r w:rsidR="006B7190">
        <w:rPr>
          <w:rFonts w:ascii="Garamond" w:hAnsi="Garamond"/>
        </w:rPr>
        <w:t xml:space="preserve">, and </w:t>
      </w:r>
      <w:r w:rsidR="00F60AC1">
        <w:rPr>
          <w:rFonts w:ascii="Garamond" w:hAnsi="Garamond"/>
        </w:rPr>
        <w:t xml:space="preserve">increasing our self-giving </w:t>
      </w:r>
      <w:r w:rsidR="006B7190">
        <w:rPr>
          <w:rFonts w:ascii="Garamond" w:hAnsi="Garamond"/>
        </w:rPr>
        <w:t>on behalf of others</w:t>
      </w:r>
      <w:r w:rsidR="00F60AC1">
        <w:rPr>
          <w:rFonts w:ascii="Garamond" w:hAnsi="Garamond"/>
        </w:rPr>
        <w:t xml:space="preserve">.  These </w:t>
      </w:r>
      <w:r w:rsidR="00E40C52">
        <w:rPr>
          <w:rFonts w:ascii="Garamond" w:hAnsi="Garamond"/>
        </w:rPr>
        <w:t>values lie</w:t>
      </w:r>
      <w:r w:rsidR="00F60AC1">
        <w:rPr>
          <w:rFonts w:ascii="Garamond" w:hAnsi="Garamond"/>
        </w:rPr>
        <w:t xml:space="preserve"> at the heart of the Christian life, </w:t>
      </w:r>
      <w:r w:rsidR="00774E2F">
        <w:rPr>
          <w:rFonts w:ascii="Garamond" w:hAnsi="Garamond"/>
        </w:rPr>
        <w:t>and are</w:t>
      </w:r>
      <w:r w:rsidR="00F60AC1">
        <w:rPr>
          <w:rFonts w:ascii="Garamond" w:hAnsi="Garamond"/>
        </w:rPr>
        <w:t xml:space="preserve"> what we are trying to work on here as a Christian community, year in and year out.  So</w:t>
      </w:r>
      <w:r w:rsidR="006B7190">
        <w:rPr>
          <w:rFonts w:ascii="Garamond" w:hAnsi="Garamond"/>
        </w:rPr>
        <w:t xml:space="preserve"> </w:t>
      </w:r>
      <w:r w:rsidR="00E934D3">
        <w:rPr>
          <w:rFonts w:ascii="Garamond" w:hAnsi="Garamond"/>
        </w:rPr>
        <w:t xml:space="preserve">a more contemporary </w:t>
      </w:r>
      <w:r w:rsidR="00F60AC1">
        <w:rPr>
          <w:rFonts w:ascii="Garamond" w:hAnsi="Garamond"/>
        </w:rPr>
        <w:t>name for this particular</w:t>
      </w:r>
      <w:r w:rsidR="00BB0F55">
        <w:rPr>
          <w:rFonts w:ascii="Garamond" w:hAnsi="Garamond"/>
        </w:rPr>
        <w:t xml:space="preserve"> forest might be</w:t>
      </w:r>
      <w:r w:rsidR="006B7190">
        <w:rPr>
          <w:rFonts w:ascii="Garamond" w:hAnsi="Garamond"/>
        </w:rPr>
        <w:t xml:space="preserve"> “Why bother coming to church?”</w:t>
      </w:r>
    </w:p>
    <w:p w14:paraId="1AA98577" w14:textId="77777777" w:rsidR="00BB0F55" w:rsidRDefault="00BB0F55">
      <w:pPr>
        <w:rPr>
          <w:rFonts w:ascii="Garamond" w:hAnsi="Garamond"/>
        </w:rPr>
      </w:pPr>
    </w:p>
    <w:p w14:paraId="7471E9E3" w14:textId="1A07522E" w:rsidR="00BB0F55" w:rsidRDefault="00137D40">
      <w:pPr>
        <w:rPr>
          <w:rFonts w:ascii="Garamond" w:hAnsi="Garamond"/>
        </w:rPr>
      </w:pPr>
      <w:r>
        <w:rPr>
          <w:rFonts w:ascii="Garamond" w:hAnsi="Garamond"/>
        </w:rPr>
        <w:t xml:space="preserve">There’s no better time to think about our answers to that question than </w:t>
      </w:r>
      <w:r w:rsidR="00482135">
        <w:rPr>
          <w:rFonts w:ascii="Garamond" w:hAnsi="Garamond"/>
        </w:rPr>
        <w:t xml:space="preserve">today, </w:t>
      </w:r>
      <w:r>
        <w:rPr>
          <w:rFonts w:ascii="Garamond" w:hAnsi="Garamond"/>
        </w:rPr>
        <w:t xml:space="preserve">as begin again to try and </w:t>
      </w:r>
      <w:r w:rsidR="00E934D3">
        <w:rPr>
          <w:rFonts w:ascii="Garamond" w:hAnsi="Garamond"/>
        </w:rPr>
        <w:t>“</w:t>
      </w:r>
      <w:r>
        <w:rPr>
          <w:rFonts w:ascii="Garamond" w:hAnsi="Garamond"/>
        </w:rPr>
        <w:t>arrive where we started and know it for the first time.</w:t>
      </w:r>
      <w:r w:rsidR="00E934D3">
        <w:rPr>
          <w:rFonts w:ascii="Garamond" w:hAnsi="Garamond"/>
        </w:rPr>
        <w:t>”</w:t>
      </w:r>
      <w:r>
        <w:rPr>
          <w:rFonts w:ascii="Garamond" w:hAnsi="Garamond"/>
        </w:rPr>
        <w:t xml:space="preserve">   </w:t>
      </w:r>
      <w:r w:rsidR="00311D4A">
        <w:rPr>
          <w:rFonts w:ascii="Garamond" w:hAnsi="Garamond"/>
        </w:rPr>
        <w:t>Teacher</w:t>
      </w:r>
      <w:r w:rsidR="00482135">
        <w:rPr>
          <w:rFonts w:ascii="Garamond" w:hAnsi="Garamond"/>
        </w:rPr>
        <w:t xml:space="preserve"> and writer Marilyn </w:t>
      </w:r>
      <w:proofErr w:type="spellStart"/>
      <w:r w:rsidR="00482135">
        <w:rPr>
          <w:rFonts w:ascii="Garamond" w:hAnsi="Garamond"/>
        </w:rPr>
        <w:t>McEntyre</w:t>
      </w:r>
      <w:proofErr w:type="spellEnd"/>
      <w:r w:rsidR="00482135">
        <w:rPr>
          <w:rFonts w:ascii="Garamond" w:hAnsi="Garamond"/>
        </w:rPr>
        <w:t xml:space="preserve"> wrote an essay this month for the magazine “Comment” in which she uses contemporary language to name </w:t>
      </w:r>
      <w:r w:rsidR="0038218D">
        <w:rPr>
          <w:rFonts w:ascii="Garamond" w:hAnsi="Garamond"/>
        </w:rPr>
        <w:t xml:space="preserve">a few </w:t>
      </w:r>
      <w:r w:rsidR="00482135">
        <w:rPr>
          <w:rFonts w:ascii="Garamond" w:hAnsi="Garamond"/>
        </w:rPr>
        <w:t xml:space="preserve">of the trees for her in this particular forest.  She’s a lay person, not a priest, </w:t>
      </w:r>
      <w:r w:rsidR="00E934D3">
        <w:rPr>
          <w:rFonts w:ascii="Garamond" w:hAnsi="Garamond"/>
        </w:rPr>
        <w:t xml:space="preserve">so I think her </w:t>
      </w:r>
      <w:r w:rsidR="00482135">
        <w:rPr>
          <w:rFonts w:ascii="Garamond" w:hAnsi="Garamond"/>
        </w:rPr>
        <w:t>l</w:t>
      </w:r>
      <w:r w:rsidR="00DA02FF">
        <w:rPr>
          <w:rFonts w:ascii="Garamond" w:hAnsi="Garamond"/>
        </w:rPr>
        <w:t>ist of what church doe</w:t>
      </w:r>
      <w:r w:rsidR="00E934D3">
        <w:rPr>
          <w:rFonts w:ascii="Garamond" w:hAnsi="Garamond"/>
        </w:rPr>
        <w:t xml:space="preserve">s for </w:t>
      </w:r>
      <w:r w:rsidR="00774E2F">
        <w:rPr>
          <w:rFonts w:ascii="Garamond" w:hAnsi="Garamond"/>
        </w:rPr>
        <w:t>us</w:t>
      </w:r>
      <w:r w:rsidR="00E934D3">
        <w:rPr>
          <w:rFonts w:ascii="Garamond" w:hAnsi="Garamond"/>
        </w:rPr>
        <w:t xml:space="preserve"> is particularly relevant.  </w:t>
      </w:r>
      <w:r w:rsidR="00774E2F">
        <w:rPr>
          <w:rFonts w:ascii="Garamond" w:hAnsi="Garamond"/>
        </w:rPr>
        <w:t xml:space="preserve">There are 5 things.  </w:t>
      </w:r>
      <w:r w:rsidR="00E934D3">
        <w:rPr>
          <w:rFonts w:ascii="Garamond" w:hAnsi="Garamond"/>
        </w:rPr>
        <w:t>These are her words.</w:t>
      </w:r>
      <w:r w:rsidR="002B7278">
        <w:rPr>
          <w:rStyle w:val="FootnoteReference"/>
          <w:rFonts w:ascii="Garamond" w:hAnsi="Garamond"/>
        </w:rPr>
        <w:footnoteReference w:id="2"/>
      </w:r>
    </w:p>
    <w:p w14:paraId="4C63F53D" w14:textId="77777777" w:rsidR="00482135" w:rsidRDefault="00482135">
      <w:pPr>
        <w:rPr>
          <w:rFonts w:ascii="Garamond" w:hAnsi="Garamond"/>
        </w:rPr>
      </w:pPr>
    </w:p>
    <w:p w14:paraId="6204E6D1" w14:textId="7C20F5F0" w:rsidR="00B45B29" w:rsidRPr="00B45B29" w:rsidRDefault="00774E2F" w:rsidP="00B45B29">
      <w:pPr>
        <w:pStyle w:val="ListParagraph"/>
        <w:numPr>
          <w:ilvl w:val="0"/>
          <w:numId w:val="1"/>
        </w:numPr>
        <w:rPr>
          <w:rFonts w:ascii="Garamond" w:eastAsia="Times New Roman" w:hAnsi="Garamond" w:cs="Times New Roman"/>
        </w:rPr>
      </w:pPr>
      <w:r>
        <w:rPr>
          <w:rFonts w:ascii="Garamond" w:hAnsi="Garamond"/>
          <w:b/>
        </w:rPr>
        <w:t>“</w:t>
      </w:r>
      <w:r w:rsidR="00482135" w:rsidRPr="00933ADF">
        <w:rPr>
          <w:rFonts w:ascii="Garamond" w:hAnsi="Garamond"/>
          <w:b/>
        </w:rPr>
        <w:t>Church helps you get over yourself</w:t>
      </w:r>
      <w:r w:rsidR="00482135" w:rsidRPr="0038218D">
        <w:rPr>
          <w:rFonts w:ascii="Garamond" w:hAnsi="Garamond"/>
        </w:rPr>
        <w:t>…by inviting us into a story much larger than our own.</w:t>
      </w:r>
      <w:r w:rsidR="0038218D" w:rsidRPr="0038218D">
        <w:rPr>
          <w:rFonts w:ascii="Garamond" w:eastAsia="Times New Roman" w:hAnsi="Garamond"/>
          <w:color w:val="282828"/>
          <w:spacing w:val="7"/>
        </w:rPr>
        <w:t xml:space="preserve"> </w:t>
      </w:r>
      <w:r w:rsidR="0038218D" w:rsidRPr="0038218D">
        <w:rPr>
          <w:rFonts w:ascii="Garamond" w:eastAsia="Times New Roman" w:hAnsi="Garamond" w:cs="Times New Roman"/>
          <w:color w:val="282828"/>
          <w:spacing w:val="7"/>
        </w:rPr>
        <w:t xml:space="preserve">In a healthy church you begin to recognize yourself as someone with gifts to give—time, money, energy, expertise—and you begin to want to give them, because the grace that comes with giving is suddenly so startlingly apparent. You find a compassionate curiosity growing in you that leads you into conversation with people you might otherwise have avoided. You take a second look at them as you reach out </w:t>
      </w:r>
      <w:r w:rsidR="0038218D" w:rsidRPr="00933ADF">
        <w:rPr>
          <w:rFonts w:ascii="Garamond" w:eastAsia="Times New Roman" w:hAnsi="Garamond" w:cs="Times New Roman"/>
          <w:color w:val="282828"/>
          <w:spacing w:val="7"/>
        </w:rPr>
        <w:t>to exchange with them a peace that sometimes passes understanding.</w:t>
      </w:r>
    </w:p>
    <w:p w14:paraId="394682F5" w14:textId="77777777" w:rsidR="00B45B29" w:rsidRPr="00B45B29" w:rsidRDefault="00B45B29" w:rsidP="00B45B29">
      <w:pPr>
        <w:pStyle w:val="ListParagraph"/>
        <w:rPr>
          <w:rFonts w:ascii="Garamond" w:eastAsia="Times New Roman" w:hAnsi="Garamond" w:cs="Times New Roman"/>
        </w:rPr>
      </w:pPr>
    </w:p>
    <w:p w14:paraId="6BDAB23F" w14:textId="7893F957" w:rsidR="00933ADF" w:rsidRPr="00B45B29" w:rsidRDefault="00482135" w:rsidP="00B45B29">
      <w:pPr>
        <w:pStyle w:val="ListParagraph"/>
        <w:numPr>
          <w:ilvl w:val="0"/>
          <w:numId w:val="1"/>
        </w:numPr>
        <w:rPr>
          <w:rFonts w:ascii="Garamond" w:eastAsia="Times New Roman" w:hAnsi="Garamond" w:cs="Times New Roman"/>
        </w:rPr>
      </w:pPr>
      <w:r w:rsidRPr="00B45B29">
        <w:rPr>
          <w:rFonts w:ascii="Garamond" w:hAnsi="Garamond"/>
          <w:b/>
        </w:rPr>
        <w:t>Church allows you to acknowledge guilt and experience forgivenes</w:t>
      </w:r>
      <w:r w:rsidR="00933ADF" w:rsidRPr="00B45B29">
        <w:rPr>
          <w:rFonts w:ascii="Garamond" w:hAnsi="Garamond"/>
          <w:b/>
        </w:rPr>
        <w:t>s.</w:t>
      </w:r>
      <w:r w:rsidR="00933ADF" w:rsidRPr="00B45B29">
        <w:rPr>
          <w:rFonts w:ascii="Garamond" w:hAnsi="Garamond"/>
        </w:rPr>
        <w:t xml:space="preserve">  </w:t>
      </w:r>
      <w:r w:rsidR="00B45B29" w:rsidRPr="00B45B29">
        <w:rPr>
          <w:rFonts w:ascii="Garamond" w:eastAsia="Times New Roman" w:hAnsi="Garamond" w:cs="Times New Roman"/>
          <w:color w:val="282828"/>
          <w:spacing w:val="7"/>
        </w:rPr>
        <w:t>Most of us carry around guilt like a stone in a pocket. Sometimes you get so used to its weight you stop even noticing it. </w:t>
      </w:r>
      <w:r w:rsidR="00933ADF" w:rsidRPr="00B45B29">
        <w:rPr>
          <w:rFonts w:ascii="Garamond" w:eastAsia="Times New Roman" w:hAnsi="Garamond" w:cs="Times New Roman"/>
          <w:color w:val="282828"/>
          <w:spacing w:val="7"/>
        </w:rPr>
        <w:t xml:space="preserve">It's certainly possible to give and receive forgiveness without benefit of church. But within the church a dimension of forgiveness is taught and practiced </w:t>
      </w:r>
      <w:r w:rsidR="00B45B29">
        <w:rPr>
          <w:rFonts w:ascii="Garamond" w:eastAsia="Times New Roman" w:hAnsi="Garamond" w:cs="Times New Roman"/>
          <w:color w:val="282828"/>
          <w:spacing w:val="7"/>
        </w:rPr>
        <w:t>[enabling us to]</w:t>
      </w:r>
      <w:r w:rsidR="00933ADF" w:rsidRPr="00B45B29">
        <w:rPr>
          <w:rFonts w:ascii="Garamond" w:eastAsia="Times New Roman" w:hAnsi="Garamond" w:cs="Times New Roman"/>
          <w:color w:val="282828"/>
          <w:spacing w:val="7"/>
        </w:rPr>
        <w:t xml:space="preserve"> walk in freedom, straight to those places where we have amends to make, and make them with lighter and more hopeful hearts. We can afford to confess because confession doesn't mire us in shame, but lifts us into sure and certain hope and a life of gratitude.</w:t>
      </w:r>
    </w:p>
    <w:p w14:paraId="719CCA46" w14:textId="77777777" w:rsidR="00482135" w:rsidRPr="00933ADF" w:rsidRDefault="00482135" w:rsidP="00933ADF">
      <w:pPr>
        <w:pStyle w:val="ListParagraph"/>
        <w:rPr>
          <w:rFonts w:ascii="Garamond" w:hAnsi="Garamond"/>
        </w:rPr>
      </w:pPr>
    </w:p>
    <w:p w14:paraId="17DA29F0" w14:textId="7C20D62C" w:rsidR="00482135" w:rsidRPr="00482135" w:rsidRDefault="00482135" w:rsidP="00482135">
      <w:pPr>
        <w:pStyle w:val="ListParagraph"/>
        <w:numPr>
          <w:ilvl w:val="0"/>
          <w:numId w:val="1"/>
        </w:numPr>
        <w:rPr>
          <w:rFonts w:ascii="Garamond" w:hAnsi="Garamond"/>
        </w:rPr>
      </w:pPr>
      <w:r w:rsidRPr="00933ADF">
        <w:rPr>
          <w:rFonts w:ascii="Garamond" w:hAnsi="Garamond"/>
          <w:b/>
        </w:rPr>
        <w:lastRenderedPageBreak/>
        <w:t>Church invites you into countercultural community</w:t>
      </w:r>
      <w:r w:rsidR="00B45B29">
        <w:rPr>
          <w:rFonts w:ascii="Garamond" w:hAnsi="Garamond"/>
        </w:rPr>
        <w:t>.  I</w:t>
      </w:r>
      <w:r w:rsidRPr="00482135">
        <w:rPr>
          <w:rFonts w:ascii="Garamond" w:hAnsi="Garamond"/>
        </w:rPr>
        <w:t>t will look at social norms with a critical eye, holding the</w:t>
      </w:r>
      <w:r w:rsidR="00B45B29">
        <w:rPr>
          <w:rFonts w:ascii="Garamond" w:hAnsi="Garamond"/>
        </w:rPr>
        <w:t>m</w:t>
      </w:r>
      <w:r w:rsidRPr="00482135">
        <w:rPr>
          <w:rFonts w:ascii="Garamond" w:hAnsi="Garamond"/>
        </w:rPr>
        <w:t xml:space="preserve"> up to the light of Christ.  It will lead you to identify with and ac</w:t>
      </w:r>
      <w:r w:rsidR="00B45B29">
        <w:rPr>
          <w:rFonts w:ascii="Garamond" w:hAnsi="Garamond"/>
        </w:rPr>
        <w:t xml:space="preserve">t on behalf of the disempowered: </w:t>
      </w:r>
      <w:r w:rsidRPr="00482135">
        <w:rPr>
          <w:rFonts w:ascii="Garamond" w:eastAsia="Times New Roman" w:hAnsi="Garamond" w:cs="Times New Roman"/>
          <w:color w:val="282828"/>
          <w:spacing w:val="7"/>
        </w:rPr>
        <w:t xml:space="preserve">migrant workers, prisoners, people with no health insurance, people whose lands and water have been expropriated </w:t>
      </w:r>
      <w:r w:rsidR="00B45B29">
        <w:rPr>
          <w:rFonts w:ascii="Garamond" w:eastAsia="Times New Roman" w:hAnsi="Garamond" w:cs="Times New Roman"/>
          <w:color w:val="282828"/>
          <w:spacing w:val="7"/>
        </w:rPr>
        <w:t>or contaminated, underpaid labo</w:t>
      </w:r>
      <w:r w:rsidRPr="00482135">
        <w:rPr>
          <w:rFonts w:ascii="Garamond" w:eastAsia="Times New Roman" w:hAnsi="Garamond" w:cs="Times New Roman"/>
          <w:color w:val="282828"/>
          <w:spacing w:val="7"/>
        </w:rPr>
        <w:t>rers, victims of domestic abuse. The list goes on</w:t>
      </w:r>
      <w:r>
        <w:rPr>
          <w:rFonts w:ascii="Garamond" w:eastAsia="Times New Roman" w:hAnsi="Garamond" w:cs="Times New Roman"/>
          <w:color w:val="282828"/>
          <w:spacing w:val="7"/>
        </w:rPr>
        <w:t>.</w:t>
      </w:r>
    </w:p>
    <w:p w14:paraId="15B668E8" w14:textId="77777777" w:rsidR="00482135" w:rsidRPr="00482135" w:rsidRDefault="00482135" w:rsidP="00482135">
      <w:pPr>
        <w:rPr>
          <w:rFonts w:ascii="Garamond" w:hAnsi="Garamond"/>
        </w:rPr>
      </w:pPr>
    </w:p>
    <w:p w14:paraId="44A3CE84" w14:textId="77777777" w:rsidR="00DA02FF" w:rsidRPr="00DA02FF" w:rsidRDefault="00482135" w:rsidP="00DA02FF">
      <w:pPr>
        <w:pStyle w:val="ListParagraph"/>
        <w:numPr>
          <w:ilvl w:val="0"/>
          <w:numId w:val="1"/>
        </w:numPr>
        <w:rPr>
          <w:rFonts w:ascii="Garamond" w:hAnsi="Garamond"/>
        </w:rPr>
      </w:pPr>
      <w:r w:rsidRPr="00933ADF">
        <w:rPr>
          <w:rFonts w:ascii="Garamond" w:hAnsi="Garamond"/>
          <w:b/>
        </w:rPr>
        <w:t>Church gives you access to a treasury of words and images</w:t>
      </w:r>
      <w:r w:rsidRPr="00482135">
        <w:rPr>
          <w:rFonts w:ascii="Garamond" w:hAnsi="Garamond"/>
        </w:rPr>
        <w:t xml:space="preserve">.  </w:t>
      </w:r>
      <w:r w:rsidRPr="00482135">
        <w:rPr>
          <w:rFonts w:ascii="Garamond" w:eastAsia="Times New Roman" w:hAnsi="Garamond" w:cs="Times New Roman"/>
          <w:color w:val="282828"/>
          <w:spacing w:val="7"/>
        </w:rPr>
        <w:t>To study the Bible with people of faith is to see it not only as an object of academic or antiquarian interest but also as a living word, a source of intellectual challenge, inspiration, comfort, uncomfortable ambiguities, and endless insights</w:t>
      </w:r>
    </w:p>
    <w:p w14:paraId="51347439" w14:textId="77777777" w:rsidR="00DA02FF" w:rsidRPr="00DA02FF" w:rsidRDefault="00DA02FF" w:rsidP="00DA02FF">
      <w:pPr>
        <w:rPr>
          <w:rFonts w:ascii="Garamond" w:hAnsi="Garamond"/>
        </w:rPr>
      </w:pPr>
    </w:p>
    <w:p w14:paraId="0ABC8996" w14:textId="252456E3" w:rsidR="00DA02FF" w:rsidRPr="00DA02FF" w:rsidRDefault="00774E2F" w:rsidP="00DA02FF">
      <w:pPr>
        <w:pStyle w:val="ListParagraph"/>
        <w:numPr>
          <w:ilvl w:val="0"/>
          <w:numId w:val="1"/>
        </w:numPr>
        <w:rPr>
          <w:rFonts w:ascii="Garamond" w:hAnsi="Garamond"/>
        </w:rPr>
      </w:pPr>
      <w:r>
        <w:rPr>
          <w:rFonts w:ascii="Garamond" w:hAnsi="Garamond"/>
          <w:b/>
        </w:rPr>
        <w:t>Church is a place</w:t>
      </w:r>
      <w:r w:rsidR="00482135" w:rsidRPr="00933ADF">
        <w:rPr>
          <w:rFonts w:ascii="Garamond" w:hAnsi="Garamond"/>
          <w:b/>
        </w:rPr>
        <w:t xml:space="preserve"> of divine encounter.</w:t>
      </w:r>
      <w:r w:rsidR="00DA02FF" w:rsidRPr="00DA02FF">
        <w:rPr>
          <w:rFonts w:ascii="Garamond" w:hAnsi="Garamond"/>
        </w:rPr>
        <w:t xml:space="preserve">  </w:t>
      </w:r>
      <w:r w:rsidR="00DA02FF" w:rsidRPr="00DA02FF">
        <w:rPr>
          <w:rFonts w:ascii="Garamond" w:eastAsia="Times New Roman" w:hAnsi="Garamond" w:cs="Times New Roman"/>
          <w:color w:val="282828"/>
          <w:spacing w:val="7"/>
        </w:rPr>
        <w:t xml:space="preserve">Distracted, reluctant, confused, or apathetic you may be on any given Sunday, but if you go, something will happen. A word, a phrase, a flicker of candlelight, a gesture, an image, an extended moment of silence—all these have their effects. </w:t>
      </w:r>
      <w:r w:rsidR="00DA02FF">
        <w:rPr>
          <w:rFonts w:ascii="Garamond" w:eastAsia="Times New Roman" w:hAnsi="Garamond" w:cs="Times New Roman"/>
          <w:color w:val="282828"/>
          <w:spacing w:val="7"/>
        </w:rPr>
        <w:t xml:space="preserve"> </w:t>
      </w:r>
      <w:r w:rsidR="00DA02FF" w:rsidRPr="00DA02FF">
        <w:rPr>
          <w:rFonts w:ascii="Garamond" w:eastAsia="Times New Roman" w:hAnsi="Garamond" w:cs="Times New Roman"/>
          <w:color w:val="282828"/>
          <w:spacing w:val="7"/>
        </w:rPr>
        <w:t xml:space="preserve">It's not always the sermon—a good sermon is hard to find. And sometimes the readers read poorly or the person behind me can't stop coughing </w:t>
      </w:r>
      <w:r w:rsidR="00DA02FF">
        <w:rPr>
          <w:rFonts w:ascii="Garamond" w:eastAsia="Times New Roman" w:hAnsi="Garamond" w:cs="Times New Roman"/>
          <w:color w:val="282828"/>
          <w:spacing w:val="7"/>
        </w:rPr>
        <w:t>[etc. etc.]</w:t>
      </w:r>
      <w:r w:rsidR="00DA02FF" w:rsidRPr="00DA02FF">
        <w:rPr>
          <w:rFonts w:ascii="Garamond" w:eastAsia="Times New Roman" w:hAnsi="Garamond" w:cs="Times New Roman"/>
          <w:color w:val="282828"/>
          <w:spacing w:val="7"/>
        </w:rPr>
        <w:t xml:space="preserve"> But underneath the distractions and irritations runs a current so strong it carries me in spite of myself. I float in mighty waters.</w:t>
      </w:r>
      <w:r>
        <w:rPr>
          <w:rFonts w:ascii="Garamond" w:eastAsia="Times New Roman" w:hAnsi="Garamond" w:cs="Times New Roman"/>
          <w:color w:val="282828"/>
          <w:spacing w:val="7"/>
        </w:rPr>
        <w:t>”</w:t>
      </w:r>
    </w:p>
    <w:p w14:paraId="4F813B1D" w14:textId="77777777" w:rsidR="00DA02FF" w:rsidRDefault="00DA02FF" w:rsidP="00DA02FF">
      <w:pPr>
        <w:rPr>
          <w:rFonts w:ascii="Garamond" w:hAnsi="Garamond"/>
        </w:rPr>
      </w:pPr>
    </w:p>
    <w:p w14:paraId="273797F9" w14:textId="7E516D0C" w:rsidR="001F03AB" w:rsidRPr="00EE7676" w:rsidRDefault="00E934D3">
      <w:pPr>
        <w:rPr>
          <w:rFonts w:ascii="Garamond" w:hAnsi="Garamond"/>
        </w:rPr>
      </w:pPr>
      <w:r>
        <w:rPr>
          <w:rFonts w:ascii="Garamond" w:hAnsi="Garamond"/>
        </w:rPr>
        <w:t>I</w:t>
      </w:r>
      <w:r w:rsidR="00774E2F">
        <w:rPr>
          <w:rFonts w:ascii="Garamond" w:hAnsi="Garamond"/>
        </w:rPr>
        <w:t xml:space="preserve">f you want to read the whole article, I’ll post it to our </w:t>
      </w:r>
      <w:r w:rsidR="00390E9F">
        <w:rPr>
          <w:rFonts w:ascii="Garamond" w:hAnsi="Garamond"/>
        </w:rPr>
        <w:t>Church’s Facebook page this afternoon</w:t>
      </w:r>
      <w:r w:rsidR="00774E2F">
        <w:rPr>
          <w:rFonts w:ascii="Garamond" w:hAnsi="Garamond"/>
        </w:rPr>
        <w:t>.  But I</w:t>
      </w:r>
      <w:r>
        <w:rPr>
          <w:rFonts w:ascii="Garamond" w:hAnsi="Garamond"/>
        </w:rPr>
        <w:t xml:space="preserve"> </w:t>
      </w:r>
      <w:proofErr w:type="gramStart"/>
      <w:r>
        <w:rPr>
          <w:rFonts w:ascii="Garamond" w:hAnsi="Garamond"/>
        </w:rPr>
        <w:t>wonder,</w:t>
      </w:r>
      <w:proofErr w:type="gramEnd"/>
      <w:r>
        <w:rPr>
          <w:rFonts w:ascii="Garamond" w:hAnsi="Garamond"/>
        </w:rPr>
        <w:t xml:space="preserve"> how this list strikes you.  Not so much whether you agree or disagree with any of th</w:t>
      </w:r>
      <w:r w:rsidR="008818E1">
        <w:rPr>
          <w:rFonts w:ascii="Garamond" w:hAnsi="Garamond"/>
        </w:rPr>
        <w:t xml:space="preserve">e particular items (I might </w:t>
      </w:r>
      <w:r w:rsidR="00732FD0">
        <w:rPr>
          <w:rFonts w:ascii="Garamond" w:hAnsi="Garamond"/>
        </w:rPr>
        <w:t>make some edits,</w:t>
      </w:r>
      <w:r w:rsidR="008818E1">
        <w:rPr>
          <w:rFonts w:ascii="Garamond" w:hAnsi="Garamond"/>
        </w:rPr>
        <w:t xml:space="preserve"> personally).   Rather, I wonder</w:t>
      </w:r>
      <w:r>
        <w:rPr>
          <w:rFonts w:ascii="Garamond" w:hAnsi="Garamond"/>
        </w:rPr>
        <w:t xml:space="preserve"> which of these things church is doing for </w:t>
      </w:r>
      <w:proofErr w:type="gramStart"/>
      <w:r>
        <w:rPr>
          <w:rFonts w:ascii="Garamond" w:hAnsi="Garamond"/>
        </w:rPr>
        <w:t>you?</w:t>
      </w:r>
      <w:proofErr w:type="gramEnd"/>
      <w:r>
        <w:rPr>
          <w:rFonts w:ascii="Garamond" w:hAnsi="Garamond"/>
        </w:rPr>
        <w:t xml:space="preserve">  </w:t>
      </w:r>
      <w:proofErr w:type="gramStart"/>
      <w:r>
        <w:rPr>
          <w:rFonts w:ascii="Garamond" w:hAnsi="Garamond"/>
        </w:rPr>
        <w:t>Any of them?</w:t>
      </w:r>
      <w:proofErr w:type="gramEnd"/>
      <w:r>
        <w:rPr>
          <w:rFonts w:ascii="Garamond" w:hAnsi="Garamond"/>
        </w:rPr>
        <w:t xml:space="preserve">  </w:t>
      </w:r>
      <w:proofErr w:type="gramStart"/>
      <w:r>
        <w:rPr>
          <w:rFonts w:ascii="Garamond" w:hAnsi="Garamond"/>
        </w:rPr>
        <w:t>All of them?</w:t>
      </w:r>
      <w:proofErr w:type="gramEnd"/>
      <w:r w:rsidR="008818E1">
        <w:rPr>
          <w:rFonts w:ascii="Garamond" w:hAnsi="Garamond"/>
        </w:rPr>
        <w:t xml:space="preserve">  Or, if not, which would you like it do more?</w:t>
      </w:r>
      <w:r>
        <w:rPr>
          <w:rFonts w:ascii="Garamond" w:hAnsi="Garamond"/>
        </w:rPr>
        <w:t xml:space="preserve">  If, as you heard one, you found your heart saying “Yes, that.  I want that.  </w:t>
      </w:r>
      <w:proofErr w:type="gramStart"/>
      <w:r>
        <w:rPr>
          <w:rFonts w:ascii="Garamond" w:hAnsi="Garamond"/>
        </w:rPr>
        <w:t>More,</w:t>
      </w:r>
      <w:proofErr w:type="gramEnd"/>
      <w:r>
        <w:rPr>
          <w:rFonts w:ascii="Garamond" w:hAnsi="Garamond"/>
        </w:rPr>
        <w:t xml:space="preserve"> please.  That’s what I need.”  Then maybe that is </w:t>
      </w:r>
      <w:r w:rsidR="00311D4A">
        <w:rPr>
          <w:rFonts w:ascii="Garamond" w:hAnsi="Garamond"/>
        </w:rPr>
        <w:t xml:space="preserve">how God is inviting you to get to know church again for the first time this year.  Maybe that is Jesus’s gentle reminder that none of us ever really “have church down”.  </w:t>
      </w:r>
      <w:r w:rsidR="00B17E5C">
        <w:rPr>
          <w:rFonts w:ascii="Garamond" w:hAnsi="Garamond"/>
        </w:rPr>
        <w:t>Maybe that feeling is the Holy Spirit renewing her promise</w:t>
      </w:r>
      <w:r w:rsidR="00E33C94">
        <w:rPr>
          <w:rFonts w:ascii="Garamond" w:hAnsi="Garamond"/>
        </w:rPr>
        <w:t xml:space="preserve"> to us,</w:t>
      </w:r>
      <w:r w:rsidR="00B17E5C">
        <w:rPr>
          <w:rFonts w:ascii="Garamond" w:hAnsi="Garamond"/>
        </w:rPr>
        <w:t xml:space="preserve"> that through life in Christian community, we too can become a new creation</w:t>
      </w:r>
      <w:r w:rsidR="00311D4A">
        <w:rPr>
          <w:rFonts w:ascii="Garamond" w:hAnsi="Garamond"/>
        </w:rPr>
        <w:t xml:space="preserve">. </w:t>
      </w:r>
      <w:r w:rsidR="00390E9F">
        <w:rPr>
          <w:rFonts w:ascii="Garamond" w:hAnsi="Garamond"/>
        </w:rPr>
        <w:t xml:space="preserve"> And if you didn’t have that feeling, maybe that is God too, encouraging you to wonder again what the yearning is that brings you here to this altar in the world.  </w:t>
      </w:r>
      <w:r w:rsidR="007566D8">
        <w:rPr>
          <w:rFonts w:ascii="Garamond" w:hAnsi="Garamond"/>
        </w:rPr>
        <w:t xml:space="preserve">  </w:t>
      </w:r>
      <w:bookmarkStart w:id="0" w:name="_GoBack"/>
      <w:bookmarkEnd w:id="0"/>
      <w:r w:rsidR="00311D4A">
        <w:rPr>
          <w:rFonts w:ascii="Garamond" w:hAnsi="Garamond"/>
        </w:rPr>
        <w:t>Amen.</w:t>
      </w:r>
    </w:p>
    <w:sectPr w:rsidR="001F03AB" w:rsidRPr="00EE7676" w:rsidSect="003453A0">
      <w:pgSz w:w="12240" w:h="15840"/>
      <w:pgMar w:top="1440" w:right="1440" w:bottom="1215"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471F3A" w14:textId="77777777" w:rsidR="00487520" w:rsidRDefault="00487520" w:rsidP="002B7278">
      <w:r>
        <w:separator/>
      </w:r>
    </w:p>
  </w:endnote>
  <w:endnote w:type="continuationSeparator" w:id="0">
    <w:p w14:paraId="7728018E" w14:textId="77777777" w:rsidR="00487520" w:rsidRDefault="00487520" w:rsidP="002B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1D2ECE" w14:textId="77777777" w:rsidR="00487520" w:rsidRDefault="00487520" w:rsidP="002B7278">
      <w:r>
        <w:separator/>
      </w:r>
    </w:p>
  </w:footnote>
  <w:footnote w:type="continuationSeparator" w:id="0">
    <w:p w14:paraId="2C277A5B" w14:textId="77777777" w:rsidR="00487520" w:rsidRDefault="00487520" w:rsidP="002B7278">
      <w:r>
        <w:continuationSeparator/>
      </w:r>
    </w:p>
  </w:footnote>
  <w:footnote w:id="1">
    <w:p w14:paraId="3D2C0508" w14:textId="2172B58B" w:rsidR="00B30565" w:rsidRPr="00B30565" w:rsidRDefault="00B30565">
      <w:pPr>
        <w:pStyle w:val="FootnoteText"/>
        <w:rPr>
          <w:i/>
          <w:sz w:val="16"/>
          <w:szCs w:val="16"/>
        </w:rPr>
      </w:pPr>
      <w:r w:rsidRPr="00B30565">
        <w:rPr>
          <w:rStyle w:val="FootnoteReference"/>
          <w:sz w:val="16"/>
          <w:szCs w:val="16"/>
        </w:rPr>
        <w:footnoteRef/>
      </w:r>
      <w:r w:rsidRPr="00B30565">
        <w:rPr>
          <w:sz w:val="16"/>
          <w:szCs w:val="16"/>
        </w:rPr>
        <w:t xml:space="preserve"> </w:t>
      </w:r>
      <w:proofErr w:type="gramStart"/>
      <w:r w:rsidRPr="00B30565">
        <w:rPr>
          <w:sz w:val="16"/>
          <w:szCs w:val="16"/>
        </w:rPr>
        <w:t xml:space="preserve">Eliot, T.S. (1942) </w:t>
      </w:r>
      <w:r w:rsidRPr="00B30565">
        <w:rPr>
          <w:i/>
          <w:sz w:val="16"/>
          <w:szCs w:val="16"/>
        </w:rPr>
        <w:t xml:space="preserve">Little </w:t>
      </w:r>
      <w:proofErr w:type="spellStart"/>
      <w:r w:rsidRPr="00B30565">
        <w:rPr>
          <w:i/>
          <w:sz w:val="16"/>
          <w:szCs w:val="16"/>
        </w:rPr>
        <w:t>Gidding</w:t>
      </w:r>
      <w:proofErr w:type="spellEnd"/>
      <w:r w:rsidRPr="00B30565">
        <w:rPr>
          <w:i/>
          <w:sz w:val="16"/>
          <w:szCs w:val="16"/>
        </w:rPr>
        <w:t>.</w:t>
      </w:r>
      <w:proofErr w:type="gramEnd"/>
      <w:r w:rsidRPr="00B30565">
        <w:rPr>
          <w:i/>
          <w:sz w:val="16"/>
          <w:szCs w:val="16"/>
        </w:rPr>
        <w:t xml:space="preserve"> </w:t>
      </w:r>
      <w:r w:rsidRPr="00B30565">
        <w:rPr>
          <w:sz w:val="16"/>
          <w:szCs w:val="16"/>
        </w:rPr>
        <w:t>London: Faber and Faber.</w:t>
      </w:r>
      <w:r w:rsidRPr="00B30565">
        <w:rPr>
          <w:i/>
          <w:sz w:val="16"/>
          <w:szCs w:val="16"/>
        </w:rPr>
        <w:t xml:space="preserve"> </w:t>
      </w:r>
    </w:p>
  </w:footnote>
  <w:footnote w:id="2">
    <w:p w14:paraId="4438F97E" w14:textId="0359CF38" w:rsidR="002B7278" w:rsidRPr="0028588D" w:rsidRDefault="002B7278">
      <w:pPr>
        <w:pStyle w:val="FootnoteText"/>
        <w:rPr>
          <w:sz w:val="16"/>
          <w:szCs w:val="16"/>
        </w:rPr>
      </w:pPr>
      <w:r w:rsidRPr="0028588D">
        <w:rPr>
          <w:rStyle w:val="FootnoteReference"/>
          <w:sz w:val="16"/>
          <w:szCs w:val="16"/>
        </w:rPr>
        <w:footnoteRef/>
      </w:r>
      <w:r w:rsidRPr="0028588D">
        <w:rPr>
          <w:sz w:val="16"/>
          <w:szCs w:val="16"/>
        </w:rPr>
        <w:t xml:space="preserve"> </w:t>
      </w:r>
      <w:proofErr w:type="spellStart"/>
      <w:r w:rsidR="0028588D" w:rsidRPr="0028588D">
        <w:rPr>
          <w:sz w:val="16"/>
          <w:szCs w:val="16"/>
        </w:rPr>
        <w:t>McEntyre</w:t>
      </w:r>
      <w:proofErr w:type="spellEnd"/>
      <w:r w:rsidR="0028588D" w:rsidRPr="0028588D">
        <w:rPr>
          <w:sz w:val="16"/>
          <w:szCs w:val="16"/>
        </w:rPr>
        <w:t xml:space="preserve">, Marilyn.  “Choosing Church” </w:t>
      </w:r>
      <w:r w:rsidR="0028588D" w:rsidRPr="0028588D">
        <w:rPr>
          <w:i/>
          <w:sz w:val="16"/>
          <w:szCs w:val="16"/>
        </w:rPr>
        <w:t>Comment Magazine</w:t>
      </w:r>
      <w:r w:rsidR="0028588D" w:rsidRPr="0028588D">
        <w:rPr>
          <w:sz w:val="16"/>
          <w:szCs w:val="16"/>
        </w:rPr>
        <w:t xml:space="preserve">. </w:t>
      </w:r>
      <w:proofErr w:type="gramStart"/>
      <w:r w:rsidR="0028588D" w:rsidRPr="0028588D">
        <w:rPr>
          <w:sz w:val="16"/>
          <w:szCs w:val="16"/>
        </w:rPr>
        <w:t xml:space="preserve">Vol. 35, </w:t>
      </w:r>
      <w:proofErr w:type="spellStart"/>
      <w:r w:rsidR="0028588D" w:rsidRPr="0028588D">
        <w:rPr>
          <w:sz w:val="16"/>
          <w:szCs w:val="16"/>
        </w:rPr>
        <w:t>Iss</w:t>
      </w:r>
      <w:proofErr w:type="spellEnd"/>
      <w:r w:rsidR="0028588D" w:rsidRPr="0028588D">
        <w:rPr>
          <w:sz w:val="16"/>
          <w:szCs w:val="16"/>
        </w:rPr>
        <w:t>.</w:t>
      </w:r>
      <w:proofErr w:type="gramEnd"/>
      <w:r w:rsidR="0028588D" w:rsidRPr="0028588D">
        <w:rPr>
          <w:sz w:val="16"/>
          <w:szCs w:val="16"/>
        </w:rPr>
        <w:t xml:space="preserve"> </w:t>
      </w:r>
      <w:proofErr w:type="gramStart"/>
      <w:r w:rsidR="0028588D" w:rsidRPr="0028588D">
        <w:rPr>
          <w:sz w:val="16"/>
          <w:szCs w:val="16"/>
        </w:rPr>
        <w:t>3 (2017).</w:t>
      </w:r>
      <w:proofErr w:type="gramEnd"/>
      <w:r w:rsidR="0028588D" w:rsidRPr="0028588D">
        <w:rPr>
          <w:sz w:val="16"/>
          <w:szCs w:val="16"/>
        </w:rPr>
        <w:t xml:space="preserve"> Accessed at https://www.cardus.ca/comment/article/5114/choosing-church/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119E2"/>
    <w:multiLevelType w:val="hybridMultilevel"/>
    <w:tmpl w:val="13DA138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3AB"/>
    <w:rsid w:val="00084182"/>
    <w:rsid w:val="000A5785"/>
    <w:rsid w:val="000E6224"/>
    <w:rsid w:val="0010590B"/>
    <w:rsid w:val="00137D40"/>
    <w:rsid w:val="001D66CF"/>
    <w:rsid w:val="001F03AB"/>
    <w:rsid w:val="0028588D"/>
    <w:rsid w:val="00287DDD"/>
    <w:rsid w:val="002B7278"/>
    <w:rsid w:val="002F416A"/>
    <w:rsid w:val="00311D4A"/>
    <w:rsid w:val="003453A0"/>
    <w:rsid w:val="0036660A"/>
    <w:rsid w:val="0038218D"/>
    <w:rsid w:val="00390E9F"/>
    <w:rsid w:val="00394867"/>
    <w:rsid w:val="003B216D"/>
    <w:rsid w:val="003E4975"/>
    <w:rsid w:val="004516AE"/>
    <w:rsid w:val="004760E0"/>
    <w:rsid w:val="00481E72"/>
    <w:rsid w:val="00482135"/>
    <w:rsid w:val="00487520"/>
    <w:rsid w:val="00506133"/>
    <w:rsid w:val="005738ED"/>
    <w:rsid w:val="005B22F9"/>
    <w:rsid w:val="005C62ED"/>
    <w:rsid w:val="005D582B"/>
    <w:rsid w:val="0062772A"/>
    <w:rsid w:val="006B7190"/>
    <w:rsid w:val="00724B3E"/>
    <w:rsid w:val="00732FD0"/>
    <w:rsid w:val="007566D8"/>
    <w:rsid w:val="00774E2F"/>
    <w:rsid w:val="00821BB6"/>
    <w:rsid w:val="008818E1"/>
    <w:rsid w:val="008837BB"/>
    <w:rsid w:val="008B020E"/>
    <w:rsid w:val="008C0423"/>
    <w:rsid w:val="00933ADF"/>
    <w:rsid w:val="00A437C5"/>
    <w:rsid w:val="00A45277"/>
    <w:rsid w:val="00A66BC3"/>
    <w:rsid w:val="00A81D94"/>
    <w:rsid w:val="00B17E5C"/>
    <w:rsid w:val="00B30565"/>
    <w:rsid w:val="00B45B29"/>
    <w:rsid w:val="00B77E5E"/>
    <w:rsid w:val="00B86E83"/>
    <w:rsid w:val="00B92193"/>
    <w:rsid w:val="00BB0F55"/>
    <w:rsid w:val="00BD491D"/>
    <w:rsid w:val="00C3119A"/>
    <w:rsid w:val="00C65253"/>
    <w:rsid w:val="00C75002"/>
    <w:rsid w:val="00D2560F"/>
    <w:rsid w:val="00D81C84"/>
    <w:rsid w:val="00DA02FF"/>
    <w:rsid w:val="00DE259F"/>
    <w:rsid w:val="00DF479C"/>
    <w:rsid w:val="00E33C94"/>
    <w:rsid w:val="00E40C52"/>
    <w:rsid w:val="00E473B8"/>
    <w:rsid w:val="00E934D3"/>
    <w:rsid w:val="00EE7676"/>
    <w:rsid w:val="00F022B0"/>
    <w:rsid w:val="00F34098"/>
    <w:rsid w:val="00F60AC1"/>
    <w:rsid w:val="00F90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2390D"/>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7676"/>
  </w:style>
  <w:style w:type="paragraph" w:styleId="ListParagraph">
    <w:name w:val="List Paragraph"/>
    <w:basedOn w:val="Normal"/>
    <w:uiPriority w:val="34"/>
    <w:qFormat/>
    <w:rsid w:val="00482135"/>
    <w:pPr>
      <w:ind w:left="720"/>
      <w:contextualSpacing/>
    </w:pPr>
  </w:style>
  <w:style w:type="paragraph" w:styleId="FootnoteText">
    <w:name w:val="footnote text"/>
    <w:basedOn w:val="Normal"/>
    <w:link w:val="FootnoteTextChar"/>
    <w:uiPriority w:val="99"/>
    <w:unhideWhenUsed/>
    <w:rsid w:val="002B7278"/>
  </w:style>
  <w:style w:type="character" w:customStyle="1" w:styleId="FootnoteTextChar">
    <w:name w:val="Footnote Text Char"/>
    <w:basedOn w:val="DefaultParagraphFont"/>
    <w:link w:val="FootnoteText"/>
    <w:uiPriority w:val="99"/>
    <w:rsid w:val="002B7278"/>
  </w:style>
  <w:style w:type="character" w:styleId="FootnoteReference">
    <w:name w:val="footnote reference"/>
    <w:basedOn w:val="DefaultParagraphFont"/>
    <w:uiPriority w:val="99"/>
    <w:unhideWhenUsed/>
    <w:rsid w:val="002B7278"/>
    <w:rPr>
      <w:vertAlign w:val="superscript"/>
    </w:rPr>
  </w:style>
  <w:style w:type="paragraph" w:styleId="BalloonText">
    <w:name w:val="Balloon Text"/>
    <w:basedOn w:val="Normal"/>
    <w:link w:val="BalloonTextChar"/>
    <w:uiPriority w:val="99"/>
    <w:semiHidden/>
    <w:unhideWhenUsed/>
    <w:rsid w:val="00C75002"/>
    <w:rPr>
      <w:rFonts w:ascii="Tahoma" w:hAnsi="Tahoma" w:cs="Tahoma"/>
      <w:sz w:val="16"/>
      <w:szCs w:val="16"/>
    </w:rPr>
  </w:style>
  <w:style w:type="character" w:customStyle="1" w:styleId="BalloonTextChar">
    <w:name w:val="Balloon Text Char"/>
    <w:basedOn w:val="DefaultParagraphFont"/>
    <w:link w:val="BalloonText"/>
    <w:uiPriority w:val="99"/>
    <w:semiHidden/>
    <w:rsid w:val="00C75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E7676"/>
  </w:style>
  <w:style w:type="paragraph" w:styleId="ListParagraph">
    <w:name w:val="List Paragraph"/>
    <w:basedOn w:val="Normal"/>
    <w:uiPriority w:val="34"/>
    <w:qFormat/>
    <w:rsid w:val="00482135"/>
    <w:pPr>
      <w:ind w:left="720"/>
      <w:contextualSpacing/>
    </w:pPr>
  </w:style>
  <w:style w:type="paragraph" w:styleId="FootnoteText">
    <w:name w:val="footnote text"/>
    <w:basedOn w:val="Normal"/>
    <w:link w:val="FootnoteTextChar"/>
    <w:uiPriority w:val="99"/>
    <w:unhideWhenUsed/>
    <w:rsid w:val="002B7278"/>
  </w:style>
  <w:style w:type="character" w:customStyle="1" w:styleId="FootnoteTextChar">
    <w:name w:val="Footnote Text Char"/>
    <w:basedOn w:val="DefaultParagraphFont"/>
    <w:link w:val="FootnoteText"/>
    <w:uiPriority w:val="99"/>
    <w:rsid w:val="002B7278"/>
  </w:style>
  <w:style w:type="character" w:styleId="FootnoteReference">
    <w:name w:val="footnote reference"/>
    <w:basedOn w:val="DefaultParagraphFont"/>
    <w:uiPriority w:val="99"/>
    <w:unhideWhenUsed/>
    <w:rsid w:val="002B7278"/>
    <w:rPr>
      <w:vertAlign w:val="superscript"/>
    </w:rPr>
  </w:style>
  <w:style w:type="paragraph" w:styleId="BalloonText">
    <w:name w:val="Balloon Text"/>
    <w:basedOn w:val="Normal"/>
    <w:link w:val="BalloonTextChar"/>
    <w:uiPriority w:val="99"/>
    <w:semiHidden/>
    <w:unhideWhenUsed/>
    <w:rsid w:val="00C75002"/>
    <w:rPr>
      <w:rFonts w:ascii="Tahoma" w:hAnsi="Tahoma" w:cs="Tahoma"/>
      <w:sz w:val="16"/>
      <w:szCs w:val="16"/>
    </w:rPr>
  </w:style>
  <w:style w:type="character" w:customStyle="1" w:styleId="BalloonTextChar">
    <w:name w:val="Balloon Text Char"/>
    <w:basedOn w:val="DefaultParagraphFont"/>
    <w:link w:val="BalloonText"/>
    <w:uiPriority w:val="99"/>
    <w:semiHidden/>
    <w:rsid w:val="00C75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9644">
      <w:bodyDiv w:val="1"/>
      <w:marLeft w:val="0"/>
      <w:marRight w:val="0"/>
      <w:marTop w:val="0"/>
      <w:marBottom w:val="0"/>
      <w:divBdr>
        <w:top w:val="none" w:sz="0" w:space="0" w:color="auto"/>
        <w:left w:val="none" w:sz="0" w:space="0" w:color="auto"/>
        <w:bottom w:val="none" w:sz="0" w:space="0" w:color="auto"/>
        <w:right w:val="none" w:sz="0" w:space="0" w:color="auto"/>
      </w:divBdr>
    </w:div>
    <w:div w:id="140195315">
      <w:bodyDiv w:val="1"/>
      <w:marLeft w:val="0"/>
      <w:marRight w:val="0"/>
      <w:marTop w:val="0"/>
      <w:marBottom w:val="0"/>
      <w:divBdr>
        <w:top w:val="none" w:sz="0" w:space="0" w:color="auto"/>
        <w:left w:val="none" w:sz="0" w:space="0" w:color="auto"/>
        <w:bottom w:val="none" w:sz="0" w:space="0" w:color="auto"/>
        <w:right w:val="none" w:sz="0" w:space="0" w:color="auto"/>
      </w:divBdr>
    </w:div>
    <w:div w:id="249773354">
      <w:bodyDiv w:val="1"/>
      <w:marLeft w:val="0"/>
      <w:marRight w:val="0"/>
      <w:marTop w:val="0"/>
      <w:marBottom w:val="0"/>
      <w:divBdr>
        <w:top w:val="none" w:sz="0" w:space="0" w:color="auto"/>
        <w:left w:val="none" w:sz="0" w:space="0" w:color="auto"/>
        <w:bottom w:val="none" w:sz="0" w:space="0" w:color="auto"/>
        <w:right w:val="none" w:sz="0" w:space="0" w:color="auto"/>
      </w:divBdr>
    </w:div>
    <w:div w:id="288443163">
      <w:bodyDiv w:val="1"/>
      <w:marLeft w:val="0"/>
      <w:marRight w:val="0"/>
      <w:marTop w:val="0"/>
      <w:marBottom w:val="0"/>
      <w:divBdr>
        <w:top w:val="none" w:sz="0" w:space="0" w:color="auto"/>
        <w:left w:val="none" w:sz="0" w:space="0" w:color="auto"/>
        <w:bottom w:val="none" w:sz="0" w:space="0" w:color="auto"/>
        <w:right w:val="none" w:sz="0" w:space="0" w:color="auto"/>
      </w:divBdr>
    </w:div>
    <w:div w:id="961115090">
      <w:bodyDiv w:val="1"/>
      <w:marLeft w:val="0"/>
      <w:marRight w:val="0"/>
      <w:marTop w:val="0"/>
      <w:marBottom w:val="0"/>
      <w:divBdr>
        <w:top w:val="none" w:sz="0" w:space="0" w:color="auto"/>
        <w:left w:val="none" w:sz="0" w:space="0" w:color="auto"/>
        <w:bottom w:val="none" w:sz="0" w:space="0" w:color="auto"/>
        <w:right w:val="none" w:sz="0" w:space="0" w:color="auto"/>
      </w:divBdr>
    </w:div>
    <w:div w:id="1907913300">
      <w:bodyDiv w:val="1"/>
      <w:marLeft w:val="0"/>
      <w:marRight w:val="0"/>
      <w:marTop w:val="0"/>
      <w:marBottom w:val="0"/>
      <w:divBdr>
        <w:top w:val="none" w:sz="0" w:space="0" w:color="auto"/>
        <w:left w:val="none" w:sz="0" w:space="0" w:color="auto"/>
        <w:bottom w:val="none" w:sz="0" w:space="0" w:color="auto"/>
        <w:right w:val="none" w:sz="0" w:space="0" w:color="auto"/>
      </w:divBdr>
    </w:div>
    <w:div w:id="1968003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32C4DF2-8ACD-416C-9DFE-2B5EB97D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1374</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christopherwendell christopherwendell</dc:creator>
  <cp:lastModifiedBy>Owner</cp:lastModifiedBy>
  <cp:revision>3</cp:revision>
  <cp:lastPrinted>2017-09-10T13:01:00Z</cp:lastPrinted>
  <dcterms:created xsi:type="dcterms:W3CDTF">2017-09-10T17:47:00Z</dcterms:created>
  <dcterms:modified xsi:type="dcterms:W3CDTF">2017-09-10T17:47:00Z</dcterms:modified>
</cp:coreProperties>
</file>